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B2" w:rsidRDefault="00C35CB2" w:rsidP="00C35CB2">
      <w:pPr>
        <w:rPr>
          <w:rFonts w:ascii="Times New Roman" w:hAnsi="Times New Roman" w:cs="Times New Roman"/>
          <w:sz w:val="24"/>
          <w:szCs w:val="24"/>
        </w:rPr>
      </w:pPr>
      <w:r w:rsidRPr="00A22D15">
        <w:rPr>
          <w:rFonts w:ascii="Times New Roman" w:hAnsi="Times New Roman" w:cs="Times New Roman"/>
          <w:sz w:val="24"/>
          <w:szCs w:val="24"/>
        </w:rPr>
        <w:t>Dječji vrtić An</w:t>
      </w:r>
      <w:r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                                                           </w:t>
      </w:r>
      <w:r w:rsidRPr="00A22D15">
        <w:rPr>
          <w:rFonts w:ascii="Times New Roman" w:hAnsi="Times New Roman" w:cs="Times New Roman"/>
          <w:sz w:val="24"/>
          <w:szCs w:val="24"/>
        </w:rPr>
        <w:t>Dicmo Kraj 42</w:t>
      </w:r>
      <w:r>
        <w:rPr>
          <w:rFonts w:ascii="Times New Roman" w:hAnsi="Times New Roman" w:cs="Times New Roman"/>
          <w:sz w:val="24"/>
          <w:szCs w:val="24"/>
        </w:rPr>
        <w:t>A                                                                                                                              Klasa :  601-05/22-01/01                                                                                                                                                 Ur.broj:  2175/04-02-22-01                                                                                                                                        Dicmo, 1.srpnja 2022</w:t>
      </w:r>
      <w:r w:rsidRPr="00A22D15">
        <w:rPr>
          <w:rFonts w:ascii="Times New Roman" w:hAnsi="Times New Roman" w:cs="Times New Roman"/>
          <w:sz w:val="24"/>
          <w:szCs w:val="24"/>
        </w:rPr>
        <w:t>.godine</w:t>
      </w:r>
    </w:p>
    <w:p w:rsidR="00C35CB2" w:rsidRDefault="00C35CB2" w:rsidP="00C35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čl.1a Zakona o predškolskom odgoju i obrazovanju (NN 10/97, 107/07, 94/13) i čl. 4 Pravilnika o upisu i načinu ostvarivanja prednosti pri upisu djece u Dječji vrtić Ana, Upravno</w:t>
      </w:r>
      <w:r w:rsidR="00E23E71">
        <w:rPr>
          <w:rFonts w:ascii="Times New Roman" w:hAnsi="Times New Roman" w:cs="Times New Roman"/>
          <w:sz w:val="24"/>
          <w:szCs w:val="24"/>
        </w:rPr>
        <w:t xml:space="preserve"> vijeće Dječjeg vrtića Ana, na 5</w:t>
      </w:r>
      <w:r>
        <w:rPr>
          <w:rFonts w:ascii="Times New Roman" w:hAnsi="Times New Roman" w:cs="Times New Roman"/>
          <w:sz w:val="24"/>
          <w:szCs w:val="24"/>
        </w:rPr>
        <w:t xml:space="preserve">.sjednici održanoj 30.lipnja 2022.godine objavljuje </w:t>
      </w:r>
    </w:p>
    <w:p w:rsidR="00C35CB2" w:rsidRDefault="00C35CB2" w:rsidP="00C35CB2">
      <w:pPr>
        <w:rPr>
          <w:rFonts w:ascii="Times New Roman" w:hAnsi="Times New Roman" w:cs="Times New Roman"/>
          <w:sz w:val="24"/>
          <w:szCs w:val="24"/>
        </w:rPr>
      </w:pPr>
    </w:p>
    <w:p w:rsidR="00C35CB2" w:rsidRDefault="00392244" w:rsidP="00C35CB2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NATJEČAJ</w:t>
      </w:r>
    </w:p>
    <w:p w:rsidR="002A4442" w:rsidRDefault="00392244" w:rsidP="002A444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A4442" w:rsidRPr="002A4442">
        <w:rPr>
          <w:rFonts w:ascii="Times New Roman" w:hAnsi="Times New Roman" w:cs="Times New Roman"/>
          <w:b/>
          <w:sz w:val="24"/>
          <w:szCs w:val="24"/>
        </w:rPr>
        <w:t xml:space="preserve"> provođenju postupka e – upisa u programe </w:t>
      </w:r>
      <w:r w:rsidR="002A4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CB2" w:rsidRPr="002A4442" w:rsidRDefault="002A4442" w:rsidP="002A4442">
      <w:pPr>
        <w:tabs>
          <w:tab w:val="left" w:pos="21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442">
        <w:rPr>
          <w:rFonts w:ascii="Times New Roman" w:hAnsi="Times New Roman" w:cs="Times New Roman"/>
          <w:b/>
          <w:sz w:val="24"/>
          <w:szCs w:val="24"/>
        </w:rPr>
        <w:t xml:space="preserve">Dječjeg vrtića Ana </w:t>
      </w:r>
      <w:r w:rsidR="00C35CB2" w:rsidRPr="002A4442">
        <w:rPr>
          <w:rFonts w:ascii="Times New Roman" w:hAnsi="Times New Roman" w:cs="Times New Roman"/>
          <w:b/>
          <w:sz w:val="24"/>
          <w:szCs w:val="24"/>
        </w:rPr>
        <w:t>za pedagošku godinu 2022./23.</w:t>
      </w:r>
    </w:p>
    <w:p w:rsidR="002A4442" w:rsidRDefault="002A4442" w:rsidP="00C35CB2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CB2" w:rsidRDefault="00C35CB2" w:rsidP="00C35CB2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579E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 U Vrtić se upisuju djeca od navršene treće godine života  do  godine prije polaska u školu. Pravo na upis djeteta ostvaruju roditelji koji zajedno sa djetetom imaju prebivalište na području Općine Dicmo.</w:t>
      </w:r>
      <w:r w:rsidR="002A4442" w:rsidRPr="002A4442">
        <w:t xml:space="preserve"> </w:t>
      </w:r>
    </w:p>
    <w:p w:rsidR="002A4442" w:rsidRDefault="00C35CB2" w:rsidP="00C35CB2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Pr="002A4442">
        <w:rPr>
          <w:rFonts w:ascii="Times New Roman" w:hAnsi="Times New Roman" w:cs="Times New Roman"/>
          <w:sz w:val="24"/>
          <w:szCs w:val="24"/>
        </w:rPr>
        <w:t xml:space="preserve"> Prijave za upis djece zaprimaju se elektroničkim putem na poveznici </w:t>
      </w:r>
      <w:hyperlink r:id="rId5" w:history="1">
        <w:r w:rsidR="002A4442" w:rsidRPr="002A4442">
          <w:rPr>
            <w:rStyle w:val="Hyperlink"/>
            <w:rFonts w:ascii="Times New Roman" w:hAnsi="Times New Roman" w:cs="Times New Roman"/>
            <w:sz w:val="24"/>
            <w:szCs w:val="24"/>
          </w:rPr>
          <w:t>https://e-upisi.hr/</w:t>
        </w:r>
      </w:hyperlink>
    </w:p>
    <w:p w:rsidR="002A4442" w:rsidRPr="002A4442" w:rsidRDefault="002A4442" w:rsidP="002A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45"/>
        </w:tabs>
        <w:jc w:val="center"/>
        <w:rPr>
          <w:caps/>
        </w:rPr>
      </w:pPr>
      <w:r w:rsidRPr="002A4442">
        <w:rPr>
          <w:rFonts w:ascii="Times New Roman" w:hAnsi="Times New Roman" w:cs="Times New Roman"/>
          <w:caps/>
          <w:sz w:val="24"/>
          <w:szCs w:val="24"/>
        </w:rPr>
        <w:t>od 16.srpnja do 21.srpnja 2022.</w:t>
      </w:r>
    </w:p>
    <w:p w:rsidR="003D7D12" w:rsidRPr="003D7D12" w:rsidRDefault="003D7D12" w:rsidP="00C35CB2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Detaljne upute za roditelje/staratelje možete pronaći na našoj web starnici </w:t>
      </w:r>
      <w:hyperlink r:id="rId6" w:history="1">
        <w:r w:rsidRPr="003D7D12">
          <w:rPr>
            <w:rStyle w:val="Hyperlink"/>
            <w:rFonts w:ascii="Times New Roman" w:hAnsi="Times New Roman" w:cs="Times New Roman"/>
            <w:sz w:val="24"/>
            <w:szCs w:val="24"/>
          </w:rPr>
          <w:t>https://djecji-vrtic-ana-dicmo.hr/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Napominjemo kako treba imati pristup sustavu E-građani, na koji se možete prijaviti korištenjem prihvaćenih vjerodajnica (nalaze se na poveznici </w:t>
      </w:r>
      <w:hyperlink r:id="rId7" w:history="1">
        <w:r w:rsidR="00384F00" w:rsidRPr="00D81AA7">
          <w:rPr>
            <w:rStyle w:val="Hyperlink"/>
            <w:rFonts w:ascii="Times New Roman" w:hAnsi="Times New Roman" w:cs="Times New Roman"/>
            <w:sz w:val="24"/>
            <w:szCs w:val="24"/>
          </w:rPr>
          <w:t>https://gov.hr/hr/lista-prihvacenih-vjerodajnica/1792)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35CB2" w:rsidRDefault="00C35CB2" w:rsidP="00C35CB2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579E"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Pri prijavi za upis djeteta u Vrtić potrebno je priložiti obveznu dokumentaciju za upis djece u vrtić i dokumentaciju kojom se ostvaruje prednost pri upisu.</w:t>
      </w:r>
    </w:p>
    <w:p w:rsidR="00C35CB2" w:rsidRPr="00C433BA" w:rsidRDefault="00C35CB2" w:rsidP="00C35CB2">
      <w:p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33BA">
        <w:rPr>
          <w:rFonts w:ascii="Times New Roman" w:hAnsi="Times New Roman" w:cs="Times New Roman"/>
          <w:sz w:val="24"/>
          <w:szCs w:val="24"/>
          <w:u w:val="single"/>
        </w:rPr>
        <w:t>OSNOVNI DOKUMENTI</w:t>
      </w:r>
    </w:p>
    <w:p w:rsidR="00C35CB2" w:rsidRDefault="00C35CB2" w:rsidP="00C35CB2">
      <w:pPr>
        <w:pStyle w:val="ListParagraph"/>
        <w:numPr>
          <w:ilvl w:val="0"/>
          <w:numId w:val="1"/>
        </w:numPr>
        <w:tabs>
          <w:tab w:val="left" w:pos="2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3BA">
        <w:rPr>
          <w:rFonts w:ascii="Times New Roman" w:hAnsi="Times New Roman" w:cs="Times New Roman"/>
          <w:b/>
          <w:sz w:val="24"/>
          <w:szCs w:val="24"/>
        </w:rPr>
        <w:t>Zahtjev za upis djeteta (djece) u vrtić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798">
        <w:rPr>
          <w:rFonts w:ascii="Times New Roman" w:hAnsi="Times New Roman" w:cs="Times New Roman"/>
          <w:sz w:val="24"/>
          <w:szCs w:val="24"/>
        </w:rPr>
        <w:t>– roditelj/staratelj stvara u sustavu e-upisi popunjavanjem traženih podataka</w:t>
      </w:r>
    </w:p>
    <w:p w:rsidR="00C35CB2" w:rsidRDefault="00C35CB2" w:rsidP="00C35CB2">
      <w:pPr>
        <w:pStyle w:val="ListParagraph"/>
        <w:numPr>
          <w:ilvl w:val="0"/>
          <w:numId w:val="1"/>
        </w:numPr>
        <w:tabs>
          <w:tab w:val="left" w:pos="2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33BA">
        <w:rPr>
          <w:rFonts w:ascii="Times New Roman" w:hAnsi="Times New Roman" w:cs="Times New Roman"/>
          <w:b/>
          <w:sz w:val="24"/>
          <w:szCs w:val="24"/>
        </w:rPr>
        <w:t xml:space="preserve">Rodni list </w:t>
      </w:r>
      <w:r w:rsidR="00363798">
        <w:rPr>
          <w:rFonts w:ascii="Times New Roman" w:hAnsi="Times New Roman" w:cs="Times New Roman"/>
          <w:b/>
          <w:sz w:val="24"/>
          <w:szCs w:val="24"/>
        </w:rPr>
        <w:t xml:space="preserve">(izvadak iz metice rođenih) – </w:t>
      </w:r>
      <w:r w:rsidR="00363798" w:rsidRPr="00363798">
        <w:rPr>
          <w:rFonts w:ascii="Times New Roman" w:hAnsi="Times New Roman" w:cs="Times New Roman"/>
          <w:sz w:val="24"/>
          <w:szCs w:val="24"/>
        </w:rPr>
        <w:t>dohvaća se iz sustava E-građani</w:t>
      </w:r>
    </w:p>
    <w:p w:rsidR="00363798" w:rsidRPr="00363798" w:rsidRDefault="00363798" w:rsidP="00C35CB2">
      <w:pPr>
        <w:pStyle w:val="ListParagraph"/>
        <w:numPr>
          <w:ilvl w:val="0"/>
          <w:numId w:val="1"/>
        </w:numPr>
        <w:tabs>
          <w:tab w:val="left" w:pos="2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5EF9">
        <w:rPr>
          <w:rFonts w:ascii="Times New Roman" w:hAnsi="Times New Roman" w:cs="Times New Roman"/>
          <w:b/>
          <w:sz w:val="24"/>
          <w:szCs w:val="24"/>
        </w:rPr>
        <w:t>Dokaz o prebivalištu za oba</w:t>
      </w:r>
      <w:r>
        <w:rPr>
          <w:rFonts w:ascii="Times New Roman" w:hAnsi="Times New Roman" w:cs="Times New Roman"/>
          <w:sz w:val="24"/>
          <w:szCs w:val="24"/>
        </w:rPr>
        <w:t xml:space="preserve"> roditelja (Uvjerenje o prebivalištu/boravištu Ministarstva unutarnjih poslova ili preslika osobnih iskaznica oba roditelja) – dohvaća se </w:t>
      </w:r>
      <w:r w:rsidRPr="00363798">
        <w:rPr>
          <w:rFonts w:ascii="Times New Roman" w:hAnsi="Times New Roman" w:cs="Times New Roman"/>
          <w:sz w:val="24"/>
          <w:szCs w:val="24"/>
        </w:rPr>
        <w:t>iz sustava E-građani</w:t>
      </w:r>
    </w:p>
    <w:p w:rsidR="00F75EF9" w:rsidRPr="00F75EF9" w:rsidRDefault="00C35CB2" w:rsidP="00F75EF9">
      <w:pPr>
        <w:pStyle w:val="ListParagraph"/>
        <w:numPr>
          <w:ilvl w:val="0"/>
          <w:numId w:val="1"/>
        </w:numPr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djecu s teškoćama u razvoju</w:t>
      </w:r>
      <w:r>
        <w:rPr>
          <w:rFonts w:ascii="Times New Roman" w:hAnsi="Times New Roman" w:cs="Times New Roman"/>
          <w:sz w:val="24"/>
          <w:szCs w:val="24"/>
        </w:rPr>
        <w:t xml:space="preserve"> nalaz i mišljenje liječničkog povjerenstva Centra za socijalnu skrb / Zavoda za vještaćenje i profesionalnu rehabilitaciju i zapošl</w:t>
      </w:r>
      <w:r w:rsidR="00F75EF9">
        <w:rPr>
          <w:rFonts w:ascii="Times New Roman" w:hAnsi="Times New Roman" w:cs="Times New Roman"/>
          <w:sz w:val="24"/>
          <w:szCs w:val="24"/>
        </w:rPr>
        <w:t xml:space="preserve">javanje oosba s invaliditetom i/ili </w:t>
      </w:r>
      <w:r>
        <w:rPr>
          <w:rFonts w:ascii="Times New Roman" w:hAnsi="Times New Roman" w:cs="Times New Roman"/>
          <w:sz w:val="24"/>
          <w:szCs w:val="24"/>
        </w:rPr>
        <w:t>odluka drugog nadležnog tijela</w:t>
      </w:r>
      <w:r w:rsidR="00F75EF9">
        <w:rPr>
          <w:rFonts w:ascii="Times New Roman" w:hAnsi="Times New Roman" w:cs="Times New Roman"/>
          <w:sz w:val="24"/>
          <w:szCs w:val="24"/>
        </w:rPr>
        <w:t xml:space="preserve"> – </w:t>
      </w:r>
      <w:r w:rsidR="00F75EF9" w:rsidRPr="00F75EF9">
        <w:rPr>
          <w:rFonts w:ascii="Times New Roman" w:hAnsi="Times New Roman" w:cs="Times New Roman"/>
          <w:sz w:val="24"/>
          <w:szCs w:val="24"/>
        </w:rPr>
        <w:t>priložit (uploadati) u sustavu prije zaključavanja zahtjeva za upis</w:t>
      </w:r>
    </w:p>
    <w:p w:rsidR="00F75EF9" w:rsidRPr="00473228" w:rsidRDefault="00F75EF9" w:rsidP="00F75EF9">
      <w:pPr>
        <w:pStyle w:val="ListParagraph"/>
        <w:tabs>
          <w:tab w:val="left" w:pos="2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5CB2" w:rsidRPr="00D77CDF" w:rsidRDefault="00C35CB2" w:rsidP="00C35CB2">
      <w:pPr>
        <w:tabs>
          <w:tab w:val="left" w:pos="21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DOKUMENTI </w:t>
      </w:r>
      <w:r w:rsidR="00F75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KOJIMA </w:t>
      </w:r>
      <w:r w:rsidR="00F75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RODITELJ/STARATELJ </w:t>
      </w:r>
      <w:r w:rsidR="00F75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DOKAZUJE  PRAVO  NA PREDNOST </w:t>
      </w:r>
      <w:r w:rsidR="00F75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PRI </w:t>
      </w:r>
      <w:r w:rsidR="00F75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UPISU (</w:t>
      </w:r>
      <w:r w:rsidR="003F663F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l.20. Zakona o predškolskom odgoju i obrazovanju i Pravilnik o upisu i načinu ostvarivanja prednosti pri upisu u Dječji vrtić Ana)</w:t>
      </w:r>
    </w:p>
    <w:p w:rsidR="00363798" w:rsidRDefault="00C35CB2" w:rsidP="00363798">
      <w:p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72383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3839">
        <w:rPr>
          <w:rFonts w:ascii="Times New Roman" w:hAnsi="Times New Roman" w:cs="Times New Roman"/>
          <w:b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djete (djecu) zaposlenih roditelja</w:t>
      </w:r>
      <w:r w:rsidR="00363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798" w:rsidRDefault="00C35CB2" w:rsidP="00363798">
      <w:pPr>
        <w:pStyle w:val="ListParagraph"/>
        <w:numPr>
          <w:ilvl w:val="0"/>
          <w:numId w:val="3"/>
        </w:numPr>
        <w:tabs>
          <w:tab w:val="left" w:pos="2145"/>
        </w:tabs>
        <w:rPr>
          <w:rFonts w:ascii="Times New Roman" w:hAnsi="Times New Roman" w:cs="Times New Roman"/>
          <w:sz w:val="24"/>
          <w:szCs w:val="24"/>
        </w:rPr>
      </w:pPr>
      <w:r w:rsidRPr="0055467D">
        <w:rPr>
          <w:rFonts w:ascii="Times New Roman" w:hAnsi="Times New Roman" w:cs="Times New Roman"/>
          <w:b/>
          <w:sz w:val="24"/>
          <w:szCs w:val="24"/>
        </w:rPr>
        <w:t>potvrdu o zaposlenosti</w:t>
      </w:r>
      <w:r w:rsidRPr="00363798">
        <w:rPr>
          <w:rFonts w:ascii="Times New Roman" w:hAnsi="Times New Roman" w:cs="Times New Roman"/>
          <w:sz w:val="24"/>
          <w:szCs w:val="24"/>
        </w:rPr>
        <w:t xml:space="preserve"> roditelja </w:t>
      </w:r>
      <w:r w:rsidRPr="00363798">
        <w:rPr>
          <w:rFonts w:ascii="Times New Roman" w:hAnsi="Times New Roman" w:cs="Times New Roman"/>
          <w:sz w:val="24"/>
          <w:szCs w:val="24"/>
          <w:u w:val="single"/>
        </w:rPr>
        <w:t>za oba roditelja</w:t>
      </w:r>
      <w:r w:rsidRPr="00363798">
        <w:rPr>
          <w:rFonts w:ascii="Times New Roman" w:hAnsi="Times New Roman" w:cs="Times New Roman"/>
          <w:sz w:val="24"/>
          <w:szCs w:val="24"/>
        </w:rPr>
        <w:t xml:space="preserve"> ili </w:t>
      </w:r>
      <w:r w:rsidRPr="00363798">
        <w:rPr>
          <w:rFonts w:ascii="Times New Roman" w:hAnsi="Times New Roman" w:cs="Times New Roman"/>
          <w:sz w:val="24"/>
          <w:szCs w:val="24"/>
          <w:u w:val="single"/>
        </w:rPr>
        <w:t>jednog roditelja</w:t>
      </w:r>
      <w:r w:rsidRPr="00363798">
        <w:rPr>
          <w:rFonts w:ascii="Times New Roman" w:hAnsi="Times New Roman" w:cs="Times New Roman"/>
          <w:sz w:val="24"/>
          <w:szCs w:val="24"/>
        </w:rPr>
        <w:t xml:space="preserve"> ukoliko je samo jedan roditelj zaposlen (ne starije od 30 dana do dana početka upisa, potvrda se uzima na Hrvatskom zavodu za mirovinsko osiguranje)</w:t>
      </w:r>
      <w:r w:rsidR="00363798" w:rsidRPr="00363798">
        <w:rPr>
          <w:rFonts w:ascii="Times New Roman" w:hAnsi="Times New Roman" w:cs="Times New Roman"/>
          <w:sz w:val="24"/>
          <w:szCs w:val="24"/>
        </w:rPr>
        <w:t xml:space="preserve">.   - dohvaća se iz sustava E-građani  </w:t>
      </w:r>
    </w:p>
    <w:p w:rsidR="00363798" w:rsidRDefault="00363798" w:rsidP="00F75EF9">
      <w:pPr>
        <w:pStyle w:val="ListParagraph"/>
        <w:numPr>
          <w:ilvl w:val="0"/>
          <w:numId w:val="3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55467D">
        <w:rPr>
          <w:rFonts w:ascii="Times New Roman" w:hAnsi="Times New Roman" w:cs="Times New Roman"/>
          <w:b/>
          <w:sz w:val="24"/>
          <w:szCs w:val="24"/>
        </w:rPr>
        <w:t>preslika rješenja o samostalnom obavljanju  djelatnosti</w:t>
      </w:r>
      <w:r>
        <w:rPr>
          <w:rFonts w:ascii="Times New Roman" w:hAnsi="Times New Roman" w:cs="Times New Roman"/>
          <w:sz w:val="24"/>
          <w:szCs w:val="24"/>
        </w:rPr>
        <w:t xml:space="preserve"> (za privatne poslodavce)</w:t>
      </w:r>
      <w:r w:rsidR="00C35CB2" w:rsidRPr="00363798">
        <w:rPr>
          <w:rFonts w:ascii="Times New Roman" w:hAnsi="Times New Roman" w:cs="Times New Roman"/>
          <w:sz w:val="24"/>
          <w:szCs w:val="24"/>
        </w:rPr>
        <w:t xml:space="preserve">  </w:t>
      </w:r>
      <w:r w:rsidR="00F75EF9">
        <w:rPr>
          <w:rFonts w:ascii="Times New Roman" w:hAnsi="Times New Roman" w:cs="Times New Roman"/>
          <w:sz w:val="24"/>
          <w:szCs w:val="24"/>
        </w:rPr>
        <w:t xml:space="preserve"> </w:t>
      </w:r>
      <w:r w:rsidRPr="00363798">
        <w:rPr>
          <w:rFonts w:ascii="Times New Roman" w:hAnsi="Times New Roman" w:cs="Times New Roman"/>
          <w:sz w:val="24"/>
          <w:szCs w:val="24"/>
        </w:rPr>
        <w:t xml:space="preserve">ne starije od 30 dana do dana </w:t>
      </w:r>
      <w:r>
        <w:rPr>
          <w:rFonts w:ascii="Times New Roman" w:hAnsi="Times New Roman" w:cs="Times New Roman"/>
          <w:sz w:val="24"/>
          <w:szCs w:val="24"/>
        </w:rPr>
        <w:t xml:space="preserve">podnošenja zahtjeva za upis – priložit </w:t>
      </w:r>
      <w:r w:rsidR="00F75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(uploadati) u sustavu prije zaključavanja zahtjeva za upis</w:t>
      </w:r>
    </w:p>
    <w:p w:rsidR="00F75EF9" w:rsidRDefault="00C35CB2" w:rsidP="00F75EF9">
      <w:pPr>
        <w:pStyle w:val="ListParagraph"/>
        <w:numPr>
          <w:ilvl w:val="0"/>
          <w:numId w:val="3"/>
        </w:numPr>
        <w:tabs>
          <w:tab w:val="left" w:pos="709"/>
        </w:tabs>
        <w:ind w:left="709" w:hanging="425"/>
        <w:rPr>
          <w:rFonts w:ascii="Times New Roman" w:hAnsi="Times New Roman" w:cs="Times New Roman"/>
          <w:sz w:val="24"/>
          <w:szCs w:val="24"/>
        </w:rPr>
      </w:pPr>
      <w:r w:rsidRPr="0055467D">
        <w:rPr>
          <w:rFonts w:ascii="Times New Roman" w:hAnsi="Times New Roman" w:cs="Times New Roman"/>
          <w:b/>
          <w:sz w:val="24"/>
          <w:szCs w:val="24"/>
        </w:rPr>
        <w:t>2. Za dijete (djecu) roditelja invalida Domovinskog rata</w:t>
      </w:r>
      <w:r w:rsidRPr="0055467D">
        <w:rPr>
          <w:rFonts w:ascii="Times New Roman" w:hAnsi="Times New Roman" w:cs="Times New Roman"/>
          <w:sz w:val="24"/>
          <w:szCs w:val="24"/>
        </w:rPr>
        <w:t xml:space="preserve"> – rješenje o statusu HRVI (s klauzulom pravo</w:t>
      </w:r>
      <w:r w:rsidR="00F75EF9">
        <w:rPr>
          <w:rFonts w:ascii="Times New Roman" w:hAnsi="Times New Roman" w:cs="Times New Roman"/>
          <w:sz w:val="24"/>
          <w:szCs w:val="24"/>
        </w:rPr>
        <w:t>moćnosti)   – priložit  (uploadati) u sustavu prije zaključavanja zahtjeva za upis</w:t>
      </w:r>
    </w:p>
    <w:p w:rsidR="00F75EF9" w:rsidRPr="00F75EF9" w:rsidRDefault="00C35CB2" w:rsidP="00F75EF9">
      <w:pPr>
        <w:pStyle w:val="ListParagraph"/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55467D">
        <w:rPr>
          <w:rFonts w:ascii="Times New Roman" w:hAnsi="Times New Roman" w:cs="Times New Roman"/>
          <w:b/>
          <w:sz w:val="24"/>
          <w:szCs w:val="24"/>
        </w:rPr>
        <w:t>3. Za dijete (djecu)</w:t>
      </w:r>
      <w:r w:rsidRPr="0055467D">
        <w:rPr>
          <w:rFonts w:ascii="Times New Roman" w:hAnsi="Times New Roman" w:cs="Times New Roman"/>
          <w:sz w:val="24"/>
          <w:szCs w:val="24"/>
        </w:rPr>
        <w:t xml:space="preserve"> </w:t>
      </w:r>
      <w:r w:rsidRPr="0055467D">
        <w:rPr>
          <w:rFonts w:ascii="Times New Roman" w:hAnsi="Times New Roman" w:cs="Times New Roman"/>
          <w:b/>
          <w:sz w:val="24"/>
          <w:szCs w:val="24"/>
        </w:rPr>
        <w:t xml:space="preserve">koja žive sa samo jednim zaposlenim roditeljem </w:t>
      </w:r>
      <w:r w:rsidRPr="0055467D">
        <w:rPr>
          <w:rFonts w:ascii="Times New Roman" w:hAnsi="Times New Roman" w:cs="Times New Roman"/>
          <w:sz w:val="24"/>
          <w:szCs w:val="24"/>
        </w:rPr>
        <w:t xml:space="preserve">- potvrda o zaposlenosti  roditelja (HZMO) te presuda o razvodu braka ili drugi dokaz da drugi roditelj ne živi u zajedničkom kućanstvu                                                                                                                    </w:t>
      </w:r>
      <w:r w:rsidRPr="0055467D">
        <w:rPr>
          <w:rFonts w:ascii="Times New Roman" w:hAnsi="Times New Roman" w:cs="Times New Roman"/>
          <w:b/>
          <w:sz w:val="24"/>
          <w:szCs w:val="24"/>
        </w:rPr>
        <w:t>4.  Za dijete (djecu) samohranih roditelja</w:t>
      </w:r>
      <w:r w:rsidRPr="0055467D">
        <w:rPr>
          <w:rFonts w:ascii="Times New Roman" w:hAnsi="Times New Roman" w:cs="Times New Roman"/>
          <w:sz w:val="24"/>
          <w:szCs w:val="24"/>
        </w:rPr>
        <w:t xml:space="preserve"> – potvrda o zaposlenosti roditelja (HZMO), rodni list ili potvrda o nestanku drugog roditelja                                                                                                             </w:t>
      </w:r>
      <w:r w:rsidRPr="0055467D">
        <w:rPr>
          <w:rFonts w:ascii="Times New Roman" w:hAnsi="Times New Roman" w:cs="Times New Roman"/>
          <w:b/>
          <w:sz w:val="24"/>
          <w:szCs w:val="24"/>
        </w:rPr>
        <w:t>5.  Za dijete (djecu) u obiteljima sa više djece</w:t>
      </w:r>
      <w:r w:rsidRPr="0055467D">
        <w:rPr>
          <w:rFonts w:ascii="Times New Roman" w:hAnsi="Times New Roman" w:cs="Times New Roman"/>
          <w:sz w:val="24"/>
          <w:szCs w:val="24"/>
        </w:rPr>
        <w:t xml:space="preserve"> – rodni listovi za svako dijete                                       6.  </w:t>
      </w:r>
      <w:r w:rsidRPr="0055467D">
        <w:rPr>
          <w:rFonts w:ascii="Times New Roman" w:hAnsi="Times New Roman" w:cs="Times New Roman"/>
          <w:b/>
          <w:sz w:val="24"/>
          <w:szCs w:val="24"/>
        </w:rPr>
        <w:t>Za dijete (djecu) u godini pred polazak u školu</w:t>
      </w:r>
      <w:r w:rsidRPr="0055467D">
        <w:rPr>
          <w:rFonts w:ascii="Times New Roman" w:hAnsi="Times New Roman" w:cs="Times New Roman"/>
          <w:sz w:val="24"/>
          <w:szCs w:val="24"/>
        </w:rPr>
        <w:t xml:space="preserve"> -  vidljivo iz rodnog lista </w:t>
      </w:r>
      <w:r w:rsidR="0055467D">
        <w:rPr>
          <w:rFonts w:ascii="Times New Roman" w:hAnsi="Times New Roman" w:cs="Times New Roman"/>
          <w:sz w:val="24"/>
          <w:szCs w:val="24"/>
        </w:rPr>
        <w:t xml:space="preserve">koji se </w:t>
      </w:r>
      <w:r w:rsidR="0055467D" w:rsidRPr="00363798">
        <w:rPr>
          <w:rFonts w:ascii="Times New Roman" w:hAnsi="Times New Roman" w:cs="Times New Roman"/>
          <w:sz w:val="24"/>
          <w:szCs w:val="24"/>
        </w:rPr>
        <w:t xml:space="preserve">dohvaća se iz sustava E-građani  </w:t>
      </w:r>
      <w:r w:rsidRPr="005546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4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5467D">
        <w:rPr>
          <w:rFonts w:ascii="Times New Roman" w:hAnsi="Times New Roman" w:cs="Times New Roman"/>
          <w:b/>
          <w:sz w:val="24"/>
          <w:szCs w:val="24"/>
        </w:rPr>
        <w:t>7.  Za dijete (djecu) u udomiteljskoj obitelji</w:t>
      </w:r>
      <w:r w:rsidRPr="0055467D">
        <w:rPr>
          <w:rFonts w:ascii="Times New Roman" w:hAnsi="Times New Roman" w:cs="Times New Roman"/>
          <w:sz w:val="24"/>
          <w:szCs w:val="24"/>
        </w:rPr>
        <w:t xml:space="preserve"> – sudska odluka i rješenje Centra za socijalnu skrb o smještaju djeteta u udomiteljsku obitelj </w:t>
      </w:r>
      <w:r w:rsidR="0055467D">
        <w:rPr>
          <w:rFonts w:ascii="Times New Roman" w:hAnsi="Times New Roman" w:cs="Times New Roman"/>
          <w:sz w:val="24"/>
          <w:szCs w:val="24"/>
        </w:rPr>
        <w:t>- priložit (uploadati) u sustavu prije zaključavanja zahtjeva za upis</w:t>
      </w:r>
      <w:r w:rsidR="00F75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F75EF9">
        <w:rPr>
          <w:rFonts w:ascii="Times New Roman" w:hAnsi="Times New Roman" w:cs="Times New Roman"/>
          <w:b/>
          <w:sz w:val="24"/>
          <w:szCs w:val="24"/>
        </w:rPr>
        <w:t>8.  Za dijete (djecu) kojemu su oba roditelja redoviti studenti</w:t>
      </w:r>
      <w:r w:rsidRPr="00F75EF9">
        <w:rPr>
          <w:rFonts w:ascii="Times New Roman" w:hAnsi="Times New Roman" w:cs="Times New Roman"/>
          <w:sz w:val="24"/>
          <w:szCs w:val="24"/>
        </w:rPr>
        <w:t xml:space="preserve"> - potvrda visokoškolske ustanove o statusu redovnog/ih studenata za tekuću akademsku godinu</w:t>
      </w:r>
      <w:r w:rsidR="00F75EF9">
        <w:rPr>
          <w:rFonts w:ascii="Times New Roman" w:hAnsi="Times New Roman" w:cs="Times New Roman"/>
          <w:sz w:val="24"/>
          <w:szCs w:val="24"/>
        </w:rPr>
        <w:t xml:space="preserve"> </w:t>
      </w:r>
      <w:r w:rsidR="00F75EF9" w:rsidRPr="00F75EF9">
        <w:rPr>
          <w:rFonts w:ascii="Times New Roman" w:hAnsi="Times New Roman" w:cs="Times New Roman"/>
          <w:sz w:val="24"/>
          <w:szCs w:val="24"/>
        </w:rPr>
        <w:t>ne starije od 30 dana do dana podnošenja zahtjeva za upis – priložit  (uploadati) u sustavu prije zaključavanja zahtjeva za upis</w:t>
      </w:r>
      <w:r w:rsidR="00F75E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363798" w:rsidRPr="0055467D">
        <w:rPr>
          <w:rFonts w:ascii="Times New Roman" w:hAnsi="Times New Roman" w:cs="Times New Roman"/>
          <w:sz w:val="24"/>
          <w:szCs w:val="24"/>
        </w:rPr>
        <w:t xml:space="preserve"> </w:t>
      </w:r>
      <w:r w:rsidR="00363798" w:rsidRPr="0055467D">
        <w:rPr>
          <w:rFonts w:ascii="Times New Roman" w:hAnsi="Times New Roman" w:cs="Times New Roman"/>
          <w:b/>
          <w:sz w:val="24"/>
          <w:szCs w:val="24"/>
        </w:rPr>
        <w:t>9.</w:t>
      </w:r>
      <w:r w:rsidR="00363798" w:rsidRPr="0055467D">
        <w:rPr>
          <w:rFonts w:ascii="Times New Roman" w:hAnsi="Times New Roman" w:cs="Times New Roman"/>
          <w:sz w:val="24"/>
          <w:szCs w:val="24"/>
        </w:rPr>
        <w:t xml:space="preserve"> Za </w:t>
      </w:r>
      <w:r w:rsidR="00363798" w:rsidRPr="0055467D">
        <w:rPr>
          <w:rFonts w:ascii="Times New Roman" w:hAnsi="Times New Roman" w:cs="Times New Roman"/>
          <w:b/>
          <w:sz w:val="24"/>
          <w:szCs w:val="24"/>
        </w:rPr>
        <w:t>djecu s teškoćama u razvoju</w:t>
      </w:r>
      <w:r w:rsidR="00363798" w:rsidRPr="0055467D">
        <w:rPr>
          <w:rFonts w:ascii="Times New Roman" w:hAnsi="Times New Roman" w:cs="Times New Roman"/>
          <w:sz w:val="24"/>
          <w:szCs w:val="24"/>
        </w:rPr>
        <w:t xml:space="preserve"> nalaz i mišljenje liječničkog povjerenstva Centra za socijalnu skrb / Zavoda za vještaćenje i profesionalnu rehabilitaciju i zapošljavanje oosba s invaliditetom i odluka drugog nadležnog tijela</w:t>
      </w:r>
      <w:r w:rsidR="00F75EF9">
        <w:rPr>
          <w:rFonts w:ascii="Times New Roman" w:hAnsi="Times New Roman" w:cs="Times New Roman"/>
          <w:sz w:val="24"/>
          <w:szCs w:val="24"/>
        </w:rPr>
        <w:t xml:space="preserve"> </w:t>
      </w:r>
      <w:r w:rsidR="00F75EF9" w:rsidRPr="00F75EF9">
        <w:rPr>
          <w:rFonts w:ascii="Times New Roman" w:hAnsi="Times New Roman" w:cs="Times New Roman"/>
          <w:sz w:val="24"/>
          <w:szCs w:val="24"/>
        </w:rPr>
        <w:t>– priložit (uploadati) u sustavu prije zaključavanja zahtjeva za upis</w:t>
      </w:r>
    </w:p>
    <w:p w:rsidR="00F75EF9" w:rsidRPr="0055467D" w:rsidRDefault="00F75EF9" w:rsidP="00F75EF9">
      <w:pPr>
        <w:pStyle w:val="ListParagraph"/>
        <w:tabs>
          <w:tab w:val="left" w:pos="709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C35CB2" w:rsidRPr="00A22D15" w:rsidRDefault="00C35CB2" w:rsidP="00C35CB2">
      <w:pPr>
        <w:tabs>
          <w:tab w:val="left" w:pos="2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43C">
        <w:rPr>
          <w:rFonts w:ascii="Times New Roman" w:hAnsi="Times New Roman" w:cs="Times New Roman"/>
          <w:b/>
          <w:sz w:val="24"/>
          <w:szCs w:val="24"/>
        </w:rPr>
        <w:t>Prijava se ne može obaviti bez potpune dokumentacije.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CB2" w:rsidRPr="00C5579E" w:rsidRDefault="00C35CB2" w:rsidP="00C35C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 xml:space="preserve">Rezultati upisa biti će objavljeni na oglasnoj ploči vrtića i web stranici vrtića </w:t>
      </w:r>
      <w:r w:rsidRPr="00C5579E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E23E71">
          <w:rPr>
            <w:rStyle w:val="Hyperlink"/>
            <w:rFonts w:ascii="Times New Roman" w:hAnsi="Times New Roman" w:cs="Times New Roman"/>
            <w:sz w:val="24"/>
            <w:szCs w:val="24"/>
          </w:rPr>
          <w:t>http://djecji-vrtic-ana-dicmo.hr</w:t>
        </w:r>
      </w:hyperlink>
      <w: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EF9">
        <w:rPr>
          <w:rFonts w:ascii="Times New Roman" w:hAnsi="Times New Roman" w:cs="Times New Roman"/>
          <w:sz w:val="24"/>
          <w:szCs w:val="24"/>
        </w:rPr>
        <w:t>30.srpnja 2022.godine.</w:t>
      </w:r>
    </w:p>
    <w:p w:rsidR="00C35CB2" w:rsidRPr="00A7020D" w:rsidRDefault="00C35CB2" w:rsidP="00C35CB2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textAlignment w:val="baseline"/>
      </w:pPr>
      <w:r w:rsidRPr="00C5579E">
        <w:rPr>
          <w:b/>
        </w:rPr>
        <w:t>V.</w:t>
      </w:r>
      <w:r>
        <w:t xml:space="preserve">  </w:t>
      </w:r>
      <w:r w:rsidRPr="00A7020D">
        <w:t>Na odluku upisne komisije podnositelji zahtjeva imaju </w:t>
      </w:r>
      <w:r w:rsidRPr="00A7020D">
        <w:rPr>
          <w:bdr w:val="none" w:sz="0" w:space="0" w:color="auto" w:frame="1"/>
        </w:rPr>
        <w:t>pravo žalbe</w:t>
      </w:r>
      <w:r w:rsidRPr="00A7020D">
        <w:t>, koju mogu podnijeti Upravnom vijeću Vrtića u roku od 15 dana od objavljivanja rezultata upisa</w:t>
      </w:r>
      <w:r>
        <w:t>.</w:t>
      </w:r>
      <w:r w:rsidRPr="00A7020D">
        <w:t xml:space="preserve"> Žalbe se zaprimaju u Vrtiću</w:t>
      </w:r>
      <w:r>
        <w:t xml:space="preserve"> ili poštom (Dječji vrtić Ana ; Kraj 42, 21232 Dicmo ; sa naznakom „za Upravno vijeće“)</w:t>
      </w:r>
      <w:r w:rsidRPr="00A7020D">
        <w:t xml:space="preserve">. </w:t>
      </w:r>
    </w:p>
    <w:p w:rsidR="00DA455D" w:rsidRDefault="00DA455D"/>
    <w:sectPr w:rsidR="00DA455D" w:rsidSect="00BA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C29"/>
    <w:multiLevelType w:val="hybridMultilevel"/>
    <w:tmpl w:val="79FC2A74"/>
    <w:lvl w:ilvl="0" w:tplc="F92E0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6D46"/>
    <w:multiLevelType w:val="hybridMultilevel"/>
    <w:tmpl w:val="79FC2A74"/>
    <w:lvl w:ilvl="0" w:tplc="F92E0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B3518"/>
    <w:multiLevelType w:val="hybridMultilevel"/>
    <w:tmpl w:val="79FC2A74"/>
    <w:lvl w:ilvl="0" w:tplc="F92E0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561F3"/>
    <w:multiLevelType w:val="hybridMultilevel"/>
    <w:tmpl w:val="DFAA3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35CB2"/>
    <w:rsid w:val="0021488E"/>
    <w:rsid w:val="002A4442"/>
    <w:rsid w:val="00363798"/>
    <w:rsid w:val="00384F00"/>
    <w:rsid w:val="00392244"/>
    <w:rsid w:val="003A3868"/>
    <w:rsid w:val="003D7D12"/>
    <w:rsid w:val="003F663F"/>
    <w:rsid w:val="0055467D"/>
    <w:rsid w:val="005C4B23"/>
    <w:rsid w:val="006024F5"/>
    <w:rsid w:val="00862254"/>
    <w:rsid w:val="00A765C8"/>
    <w:rsid w:val="00BA6F44"/>
    <w:rsid w:val="00C07592"/>
    <w:rsid w:val="00C2735A"/>
    <w:rsid w:val="00C35CB2"/>
    <w:rsid w:val="00D173A4"/>
    <w:rsid w:val="00DA2508"/>
    <w:rsid w:val="00DA455D"/>
    <w:rsid w:val="00E23E71"/>
    <w:rsid w:val="00F7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35C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4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jecji-vrtic-ana-dicm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v.hr/hr/lista-prihvacenih-vjerodajnica/179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jecji-vrtic-ana-dicmo.hr/" TargetMode="External"/><Relationship Id="rId5" Type="http://schemas.openxmlformats.org/officeDocument/2006/relationships/hyperlink" Target="https://e-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13</cp:revision>
  <dcterms:created xsi:type="dcterms:W3CDTF">2022-06-30T06:22:00Z</dcterms:created>
  <dcterms:modified xsi:type="dcterms:W3CDTF">2022-07-13T11:03:00Z</dcterms:modified>
</cp:coreProperties>
</file>