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C2" w:rsidRDefault="0023272C" w:rsidP="00232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ŽUPANIJA SPLITSKO-DALMATINSKA                                                                                         Dječji vrtić Ana                                                                                                                       Kraj 42A                                                                                                                                        21 232 Dicmo                                                                                                                           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dvana-dicmo@net.hr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4B62C2" w:rsidRDefault="004B62C2" w:rsidP="004B62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601-01/23-01/01</w:t>
      </w:r>
    </w:p>
    <w:p w:rsidR="0023272C" w:rsidRDefault="004B62C2" w:rsidP="004B62C2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UR.BROJ: 2175-4-1-23-01</w:t>
      </w:r>
      <w:r w:rsidR="002327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3272C" w:rsidRDefault="0023272C" w:rsidP="004B62C2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3272C" w:rsidRDefault="0023272C" w:rsidP="002327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KURIKULUM DJEČJEG VRTIĆA ANA</w:t>
      </w:r>
    </w:p>
    <w:p w:rsidR="0023272C" w:rsidRDefault="0023272C" w:rsidP="0023272C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pedagošku godinu 202</w:t>
      </w:r>
      <w:r w:rsidR="001C7E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./202</w:t>
      </w:r>
      <w:r w:rsidR="00B832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3272C" w:rsidRDefault="0023272C" w:rsidP="0023272C">
      <w:pPr>
        <w:tabs>
          <w:tab w:val="left" w:pos="3990"/>
        </w:tabs>
        <w:jc w:val="center"/>
        <w:rPr>
          <w:noProof/>
          <w:lang w:eastAsia="hr-HR"/>
        </w:rPr>
      </w:pPr>
    </w:p>
    <w:p w:rsidR="00B83210" w:rsidRDefault="00B83210" w:rsidP="0023272C">
      <w:pPr>
        <w:tabs>
          <w:tab w:val="left" w:pos="3990"/>
        </w:tabs>
        <w:jc w:val="center"/>
        <w:rPr>
          <w:noProof/>
          <w:lang w:eastAsia="hr-HR"/>
        </w:rPr>
      </w:pPr>
    </w:p>
    <w:p w:rsidR="00B83210" w:rsidRDefault="00B83210" w:rsidP="0023272C">
      <w:pPr>
        <w:tabs>
          <w:tab w:val="left" w:pos="3990"/>
        </w:tabs>
        <w:jc w:val="center"/>
        <w:rPr>
          <w:noProof/>
          <w:lang w:eastAsia="hr-HR"/>
        </w:rPr>
      </w:pPr>
    </w:p>
    <w:p w:rsidR="00B83210" w:rsidRDefault="00B83210" w:rsidP="0023272C">
      <w:pPr>
        <w:tabs>
          <w:tab w:val="left" w:pos="3990"/>
        </w:tabs>
        <w:jc w:val="center"/>
        <w:rPr>
          <w:noProof/>
          <w:lang w:eastAsia="hr-HR"/>
        </w:rPr>
      </w:pPr>
    </w:p>
    <w:p w:rsidR="00B83210" w:rsidRDefault="00B83210" w:rsidP="0023272C">
      <w:pPr>
        <w:tabs>
          <w:tab w:val="left" w:pos="3990"/>
        </w:tabs>
        <w:jc w:val="center"/>
        <w:rPr>
          <w:noProof/>
          <w:lang w:eastAsia="hr-HR"/>
        </w:rPr>
      </w:pPr>
    </w:p>
    <w:p w:rsidR="00B83210" w:rsidRDefault="00B83210" w:rsidP="0023272C">
      <w:pPr>
        <w:tabs>
          <w:tab w:val="left" w:pos="3990"/>
        </w:tabs>
        <w:jc w:val="center"/>
        <w:rPr>
          <w:noProof/>
          <w:lang w:eastAsia="hr-HR"/>
        </w:rPr>
      </w:pPr>
    </w:p>
    <w:p w:rsidR="00B83210" w:rsidRDefault="00B83210" w:rsidP="0023272C">
      <w:pPr>
        <w:tabs>
          <w:tab w:val="left" w:pos="3990"/>
        </w:tabs>
        <w:jc w:val="center"/>
        <w:rPr>
          <w:noProof/>
          <w:lang w:eastAsia="hr-HR"/>
        </w:rPr>
      </w:pPr>
    </w:p>
    <w:p w:rsidR="00B83210" w:rsidRDefault="00B83210" w:rsidP="0023272C">
      <w:pPr>
        <w:tabs>
          <w:tab w:val="left" w:pos="3990"/>
        </w:tabs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704B7" w:rsidRDefault="009704B7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704B7" w:rsidRDefault="009704B7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704B7" w:rsidRDefault="009704B7" w:rsidP="009704B7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704B7" w:rsidRDefault="009704B7" w:rsidP="009704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icmo, rujan 2023.</w:t>
      </w: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s</w:t>
      </w:r>
      <w:r>
        <w:rPr>
          <w:rFonts w:ascii="Times New Roman" w:hAnsi="Times New Roman"/>
          <w:b/>
          <w:sz w:val="28"/>
          <w:szCs w:val="28"/>
        </w:rPr>
        <w:t>adržaj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O nama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="00C20B10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</w:t>
      </w:r>
      <w:r w:rsidR="00C20B10">
        <w:rPr>
          <w:rFonts w:ascii="Times New Roman" w:hAnsi="Times New Roman"/>
          <w:sz w:val="24"/>
          <w:szCs w:val="24"/>
        </w:rPr>
        <w:t>3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Naša misija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</w:t>
      </w:r>
      <w:r w:rsidR="00C20B10">
        <w:rPr>
          <w:rFonts w:ascii="Times New Roman" w:hAnsi="Times New Roman"/>
          <w:sz w:val="24"/>
          <w:szCs w:val="24"/>
        </w:rPr>
        <w:t>...........3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Naša vizija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</w:t>
      </w:r>
      <w:r w:rsidR="00C20B10">
        <w:rPr>
          <w:rFonts w:ascii="Times New Roman" w:hAnsi="Times New Roman"/>
          <w:sz w:val="24"/>
          <w:szCs w:val="24"/>
        </w:rPr>
        <w:t>.........3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Načela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</w:t>
      </w:r>
      <w:r w:rsidR="00C20B10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...... </w:t>
      </w:r>
      <w:r w:rsidR="007A60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272C" w:rsidRDefault="0023272C" w:rsidP="0023272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7A60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Fleksibilnost odgojno obrazovnog procesa ..........................................................</w:t>
      </w:r>
      <w:r w:rsidR="007A6072">
        <w:rPr>
          <w:rFonts w:ascii="Times New Roman" w:hAnsi="Times New Roman"/>
          <w:sz w:val="24"/>
          <w:szCs w:val="24"/>
        </w:rPr>
        <w:t>4</w:t>
      </w:r>
    </w:p>
    <w:p w:rsidR="0023272C" w:rsidRDefault="0023272C" w:rsidP="002327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Partnerstvo vrtića  sa roditeljima i širom zajendicom .........................................</w:t>
      </w:r>
      <w:r w:rsidR="007A6072">
        <w:rPr>
          <w:rFonts w:ascii="Times New Roman" w:hAnsi="Times New Roman"/>
          <w:sz w:val="24"/>
          <w:szCs w:val="24"/>
        </w:rPr>
        <w:t>..4</w:t>
      </w:r>
    </w:p>
    <w:p w:rsidR="0023272C" w:rsidRDefault="0023272C" w:rsidP="002327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Osiguravanje kontinuiteta u odgoju i obrazovanju ...............................................</w:t>
      </w:r>
      <w:r w:rsidR="007A6072">
        <w:rPr>
          <w:rFonts w:ascii="Times New Roman" w:hAnsi="Times New Roman"/>
          <w:sz w:val="24"/>
          <w:szCs w:val="24"/>
        </w:rPr>
        <w:t>5</w:t>
      </w:r>
    </w:p>
    <w:p w:rsidR="0023272C" w:rsidRDefault="0023272C" w:rsidP="0023272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Otvorenost za kontinurano učenje i spremnost za unaprijeđivan</w:t>
      </w:r>
      <w:r w:rsidR="007A6072">
        <w:rPr>
          <w:rFonts w:ascii="Times New Roman" w:hAnsi="Times New Roman"/>
          <w:sz w:val="24"/>
          <w:szCs w:val="24"/>
        </w:rPr>
        <w:t>je prakse ...........5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Vrijednosti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="00380F3C">
        <w:rPr>
          <w:rFonts w:ascii="Times New Roman" w:hAnsi="Times New Roman"/>
          <w:sz w:val="24"/>
          <w:szCs w:val="24"/>
        </w:rPr>
        <w:t>.............</w:t>
      </w:r>
      <w:r w:rsidR="007A60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...5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O kurikulumu za rani i predškolski odgoj i obrazovanje</w:t>
      </w:r>
      <w:r>
        <w:rPr>
          <w:rFonts w:ascii="Times New Roman" w:hAnsi="Times New Roman"/>
          <w:sz w:val="24"/>
          <w:szCs w:val="24"/>
        </w:rPr>
        <w:t xml:space="preserve"> ........................</w:t>
      </w:r>
      <w:r w:rsidR="00380F3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</w:t>
      </w:r>
      <w:r w:rsidR="00380F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="007A6072">
        <w:rPr>
          <w:rFonts w:ascii="Times New Roman" w:hAnsi="Times New Roman"/>
          <w:sz w:val="24"/>
          <w:szCs w:val="24"/>
        </w:rPr>
        <w:t>7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Kurikulum Dječjeg vrtića Ana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  <w:r w:rsidR="00380F3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</w:t>
      </w:r>
      <w:r w:rsidR="007A6072">
        <w:rPr>
          <w:rFonts w:ascii="Times New Roman" w:hAnsi="Times New Roman"/>
          <w:sz w:val="24"/>
          <w:szCs w:val="24"/>
        </w:rPr>
        <w:t>8</w:t>
      </w:r>
    </w:p>
    <w:p w:rsidR="0023272C" w:rsidRDefault="0023272C" w:rsidP="002327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Polazišta kurikuluma Dječjeg vrtića Ana ...............................................</w:t>
      </w:r>
      <w:r w:rsidR="00380F3C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.......</w:t>
      </w:r>
      <w:r w:rsidR="007A6072">
        <w:rPr>
          <w:rFonts w:ascii="Times New Roman" w:hAnsi="Times New Roman"/>
          <w:sz w:val="24"/>
          <w:szCs w:val="24"/>
        </w:rPr>
        <w:t>.9</w:t>
      </w:r>
    </w:p>
    <w:p w:rsidR="0023272C" w:rsidRDefault="0023272C" w:rsidP="002327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</w:t>
      </w:r>
      <w:r w:rsidR="007A60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Različitost je bogatstvo. ...................................................................</w:t>
      </w:r>
      <w:r w:rsidR="00380F3C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</w:t>
      </w:r>
      <w:r w:rsidR="00380F3C">
        <w:rPr>
          <w:rFonts w:ascii="Times New Roman" w:hAnsi="Times New Roman"/>
          <w:sz w:val="24"/>
          <w:szCs w:val="24"/>
        </w:rPr>
        <w:t>.</w:t>
      </w:r>
      <w:r w:rsidR="007A6072">
        <w:rPr>
          <w:rFonts w:ascii="Times New Roman" w:hAnsi="Times New Roman"/>
          <w:sz w:val="24"/>
          <w:szCs w:val="24"/>
        </w:rPr>
        <w:t>..10</w:t>
      </w:r>
    </w:p>
    <w:p w:rsidR="0023272C" w:rsidRDefault="0023272C" w:rsidP="002327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Organizacija poticajnog prostora i materijala ............................................</w:t>
      </w:r>
      <w:r w:rsidR="00380F3C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</w:t>
      </w:r>
      <w:r w:rsidR="007A6072">
        <w:rPr>
          <w:rFonts w:ascii="Times New Roman" w:hAnsi="Times New Roman"/>
          <w:sz w:val="24"/>
          <w:szCs w:val="24"/>
        </w:rPr>
        <w:t>10</w:t>
      </w:r>
    </w:p>
    <w:p w:rsidR="0023272C" w:rsidRDefault="0023272C" w:rsidP="002327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7.1.3. Poticajno socijalno okruženje vrtića ....................................................</w:t>
      </w:r>
      <w:r w:rsidR="00380F3C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......1</w:t>
      </w:r>
      <w:r w:rsidR="007A6072">
        <w:rPr>
          <w:rFonts w:ascii="Times New Roman" w:hAnsi="Times New Roman"/>
          <w:sz w:val="24"/>
          <w:szCs w:val="24"/>
        </w:rPr>
        <w:t>1</w:t>
      </w:r>
    </w:p>
    <w:p w:rsidR="0023272C" w:rsidRDefault="0023272C" w:rsidP="002327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7.1.4. Partnerstvo sa roditeljima i širom zajednicom ...................................</w:t>
      </w:r>
      <w:r w:rsidR="00380F3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</w:t>
      </w:r>
      <w:r w:rsidR="00380F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="00380F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.....1</w:t>
      </w:r>
      <w:r w:rsidR="007A6072">
        <w:rPr>
          <w:rFonts w:ascii="Times New Roman" w:hAnsi="Times New Roman"/>
          <w:sz w:val="24"/>
          <w:szCs w:val="24"/>
        </w:rPr>
        <w:t>2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Programi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</w:t>
      </w:r>
      <w:r w:rsidR="00380F3C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.....1</w:t>
      </w:r>
      <w:r w:rsidR="007A6072">
        <w:rPr>
          <w:rFonts w:ascii="Times New Roman" w:hAnsi="Times New Roman"/>
          <w:sz w:val="24"/>
          <w:szCs w:val="24"/>
        </w:rPr>
        <w:t>2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8.1. Vremenik aktivnosti programa ................................................................</w:t>
      </w:r>
      <w:r w:rsidR="00380F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="00380F3C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.....1</w:t>
      </w:r>
      <w:r w:rsidR="007A6072">
        <w:rPr>
          <w:rFonts w:ascii="Times New Roman" w:hAnsi="Times New Roman"/>
          <w:sz w:val="24"/>
          <w:szCs w:val="24"/>
        </w:rPr>
        <w:t>4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8.2. Načini vrednovanja programa .......................................................................</w:t>
      </w:r>
      <w:r w:rsidR="00380F3C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1</w:t>
      </w:r>
      <w:r w:rsidR="007A6072">
        <w:rPr>
          <w:rFonts w:ascii="Times New Roman" w:hAnsi="Times New Roman"/>
          <w:sz w:val="24"/>
          <w:szCs w:val="24"/>
        </w:rPr>
        <w:t>4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Literatura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</w:t>
      </w:r>
      <w:r w:rsidR="00380F3C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...............1</w:t>
      </w:r>
      <w:r w:rsidR="007A6072">
        <w:rPr>
          <w:rFonts w:ascii="Times New Roman" w:hAnsi="Times New Roman"/>
          <w:sz w:val="24"/>
          <w:szCs w:val="24"/>
        </w:rPr>
        <w:t>6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1. O NAMA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ječji vrtić Ana predškolska je ustanova koja djeluje na području Općine Dicmo. Djelujemo samostalno u prostorijama Osnovne škole Ante Starčević</w:t>
      </w:r>
      <w:r w:rsidR="00753CE3">
        <w:rPr>
          <w:rFonts w:ascii="Times New Roman" w:hAnsi="Times New Roman"/>
          <w:sz w:val="24"/>
          <w:szCs w:val="24"/>
        </w:rPr>
        <w:t>,</w:t>
      </w:r>
      <w:r w:rsidR="00753CE3" w:rsidRPr="00753CE3">
        <w:rPr>
          <w:rFonts w:ascii="Times New Roman" w:hAnsi="Times New Roman"/>
          <w:sz w:val="24"/>
          <w:szCs w:val="24"/>
        </w:rPr>
        <w:t xml:space="preserve"> </w:t>
      </w:r>
      <w:r w:rsidR="00753CE3">
        <w:rPr>
          <w:rFonts w:ascii="Times New Roman" w:hAnsi="Times New Roman"/>
          <w:sz w:val="24"/>
          <w:szCs w:val="24"/>
        </w:rPr>
        <w:t>trenutno nemamo drugih izdvojenih jedinica, ali je u tijeku rad na otvaranju područnog objekta u kojem će se odgojno-obrazovni rad odvijati u dvije odgojno-obrazovne mješovite skupine djece u dobi od tri godine do polaska u školu.</w:t>
      </w:r>
      <w:r>
        <w:rPr>
          <w:rFonts w:ascii="Times New Roman" w:hAnsi="Times New Roman"/>
          <w:sz w:val="24"/>
          <w:szCs w:val="24"/>
        </w:rPr>
        <w:t xml:space="preserve"> </w:t>
      </w:r>
      <w:r w:rsidR="00753CE3">
        <w:rPr>
          <w:rFonts w:ascii="Times New Roman" w:hAnsi="Times New Roman"/>
          <w:sz w:val="24"/>
          <w:szCs w:val="24"/>
        </w:rPr>
        <w:t xml:space="preserve">Planirano vrijeme početka rada u područnom objektu na adresi Kraj 43, Dicmo je listopad 2023.g. </w:t>
      </w:r>
      <w:r>
        <w:rPr>
          <w:rFonts w:ascii="Times New Roman" w:hAnsi="Times New Roman"/>
          <w:sz w:val="24"/>
          <w:szCs w:val="24"/>
        </w:rPr>
        <w:t xml:space="preserve">Naš vrtić polazi prosječno </w:t>
      </w:r>
      <w:r w:rsidR="00753CE3">
        <w:rPr>
          <w:rFonts w:ascii="Times New Roman" w:hAnsi="Times New Roman"/>
          <w:sz w:val="24"/>
          <w:szCs w:val="24"/>
        </w:rPr>
        <w:t>pedeset</w:t>
      </w:r>
      <w:r>
        <w:rPr>
          <w:rFonts w:ascii="Times New Roman" w:hAnsi="Times New Roman"/>
          <w:sz w:val="24"/>
          <w:szCs w:val="24"/>
        </w:rPr>
        <w:t xml:space="preserve"> pet djece sa kojima rade četiri odg</w:t>
      </w:r>
      <w:r w:rsidR="008F7F3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 w:rsidR="008F7F3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telja te stručni suradnici (pedagog</w:t>
      </w:r>
      <w:r w:rsidR="008F7F3B">
        <w:rPr>
          <w:rFonts w:ascii="Times New Roman" w:hAnsi="Times New Roman"/>
          <w:sz w:val="24"/>
          <w:szCs w:val="24"/>
        </w:rPr>
        <w:t>, edukacijski rehabilitator</w:t>
      </w:r>
      <w:r>
        <w:rPr>
          <w:rFonts w:ascii="Times New Roman" w:hAnsi="Times New Roman"/>
          <w:sz w:val="24"/>
          <w:szCs w:val="24"/>
        </w:rPr>
        <w:t xml:space="preserve"> i zdravstveni voditelj) koji nastoje boravak djece u vrtiću učiniti sigurnim, sadržajnim i kvalitetnim. Pored odgojno-obrazovnih djelatnika u vrtiću rade i dvije spremačice. Svi zaposlenici vrtića odgovorni s</w:t>
      </w:r>
      <w:r w:rsidR="008F7F3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za kvalitet</w:t>
      </w:r>
      <w:r w:rsidR="008F7F3B">
        <w:rPr>
          <w:rFonts w:ascii="Times New Roman" w:hAnsi="Times New Roman"/>
          <w:sz w:val="24"/>
          <w:szCs w:val="24"/>
        </w:rPr>
        <w:t xml:space="preserve">u odnosa sa djecom i </w:t>
      </w:r>
      <w:r>
        <w:rPr>
          <w:rFonts w:ascii="Times New Roman" w:hAnsi="Times New Roman"/>
          <w:sz w:val="24"/>
          <w:szCs w:val="24"/>
        </w:rPr>
        <w:t>roditeljima kao i za međusobn</w:t>
      </w:r>
      <w:r w:rsidR="008F7F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8F7F3B">
        <w:rPr>
          <w:rFonts w:ascii="Times New Roman" w:hAnsi="Times New Roman"/>
          <w:sz w:val="24"/>
          <w:szCs w:val="24"/>
        </w:rPr>
        <w:t>odnose,</w:t>
      </w:r>
      <w:r>
        <w:rPr>
          <w:rFonts w:ascii="Times New Roman" w:hAnsi="Times New Roman"/>
          <w:sz w:val="24"/>
          <w:szCs w:val="24"/>
        </w:rPr>
        <w:t xml:space="preserve"> vodeći računa da način </w:t>
      </w:r>
      <w:r w:rsidR="008F7F3B">
        <w:rPr>
          <w:rFonts w:ascii="Times New Roman" w:hAnsi="Times New Roman"/>
          <w:sz w:val="24"/>
          <w:szCs w:val="24"/>
        </w:rPr>
        <w:t>komunikacije</w:t>
      </w:r>
      <w:r>
        <w:rPr>
          <w:rFonts w:ascii="Times New Roman" w:hAnsi="Times New Roman"/>
          <w:sz w:val="24"/>
          <w:szCs w:val="24"/>
        </w:rPr>
        <w:t xml:space="preserve"> bude kvalitetan primjer djeci.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caps/>
          <w:sz w:val="24"/>
          <w:szCs w:val="24"/>
        </w:rPr>
        <w:t>naša misija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Odgojno-obrazovni rad zasnivamo na suvremenoj humanističko</w:t>
      </w:r>
      <w:r w:rsidR="008F7F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razvojnoj koncepciji,  uvažavajući dijete, njegovu osobnost i obiteljsko okruženje iz kojeg dolazi. Kroz programe poludnevnog boravka utječemo na </w:t>
      </w:r>
      <w:r w:rsidR="008F7F3B">
        <w:rPr>
          <w:rFonts w:ascii="Times New Roman" w:hAnsi="Times New Roman"/>
          <w:sz w:val="24"/>
          <w:szCs w:val="24"/>
        </w:rPr>
        <w:t xml:space="preserve">cjelokupan </w:t>
      </w:r>
      <w:r>
        <w:rPr>
          <w:rFonts w:ascii="Times New Roman" w:hAnsi="Times New Roman"/>
          <w:sz w:val="24"/>
          <w:szCs w:val="24"/>
        </w:rPr>
        <w:t xml:space="preserve">razvoj djeteta </w:t>
      </w:r>
      <w:r w:rsidR="008F7F3B">
        <w:rPr>
          <w:rFonts w:ascii="Times New Roman" w:hAnsi="Times New Roman"/>
          <w:sz w:val="24"/>
          <w:szCs w:val="24"/>
        </w:rPr>
        <w:t>s posebnim naglaskom na</w:t>
      </w:r>
      <w:r>
        <w:rPr>
          <w:rFonts w:ascii="Times New Roman" w:hAnsi="Times New Roman"/>
          <w:sz w:val="24"/>
          <w:szCs w:val="24"/>
        </w:rPr>
        <w:t xml:space="preserve"> dobrobiti djeteta (osobn</w:t>
      </w:r>
      <w:r w:rsidR="008F7F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emocionaln</w:t>
      </w:r>
      <w:r w:rsidR="008F7F3B">
        <w:rPr>
          <w:rFonts w:ascii="Times New Roman" w:hAnsi="Times New Roman"/>
          <w:sz w:val="24"/>
          <w:szCs w:val="24"/>
        </w:rPr>
        <w:t>a i tjelesna</w:t>
      </w:r>
      <w:r>
        <w:rPr>
          <w:rFonts w:ascii="Times New Roman" w:hAnsi="Times New Roman"/>
          <w:sz w:val="24"/>
          <w:szCs w:val="24"/>
        </w:rPr>
        <w:t>, obrazovn</w:t>
      </w:r>
      <w:r w:rsidR="008F7F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 socijaln</w:t>
      </w:r>
      <w:r w:rsidR="008F7F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="008F7F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ne na područja i sadržaje učenja, </w:t>
      </w:r>
      <w:r w:rsidR="008F7F3B">
        <w:rPr>
          <w:rFonts w:ascii="Times New Roman" w:hAnsi="Times New Roman"/>
          <w:sz w:val="24"/>
          <w:szCs w:val="24"/>
        </w:rPr>
        <w:t>uvažavamo</w:t>
      </w:r>
      <w:r>
        <w:rPr>
          <w:rFonts w:ascii="Times New Roman" w:hAnsi="Times New Roman"/>
          <w:sz w:val="24"/>
          <w:szCs w:val="24"/>
        </w:rPr>
        <w:t xml:space="preserve"> individualn</w:t>
      </w:r>
      <w:r w:rsidR="008F7F3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8F7F3B">
        <w:rPr>
          <w:rFonts w:ascii="Times New Roman" w:hAnsi="Times New Roman"/>
          <w:sz w:val="24"/>
          <w:szCs w:val="24"/>
        </w:rPr>
        <w:t xml:space="preserve">osobine </w:t>
      </w:r>
      <w:r>
        <w:rPr>
          <w:rFonts w:ascii="Times New Roman" w:hAnsi="Times New Roman"/>
          <w:sz w:val="24"/>
          <w:szCs w:val="24"/>
        </w:rPr>
        <w:t xml:space="preserve">svakog </w:t>
      </w:r>
      <w:r w:rsidR="008F7F3B">
        <w:rPr>
          <w:rFonts w:ascii="Times New Roman" w:hAnsi="Times New Roman"/>
          <w:sz w:val="24"/>
          <w:szCs w:val="24"/>
        </w:rPr>
        <w:t xml:space="preserve">pojedinog </w:t>
      </w:r>
      <w:r>
        <w:rPr>
          <w:rFonts w:ascii="Times New Roman" w:hAnsi="Times New Roman"/>
          <w:sz w:val="24"/>
          <w:szCs w:val="24"/>
        </w:rPr>
        <w:t>djeteta. Timski rad odgojitelja</w:t>
      </w:r>
      <w:r w:rsidR="008F7F3B">
        <w:rPr>
          <w:rFonts w:ascii="Times New Roman" w:hAnsi="Times New Roman"/>
          <w:sz w:val="24"/>
          <w:szCs w:val="24"/>
        </w:rPr>
        <w:t xml:space="preserve"> međusobno</w:t>
      </w:r>
      <w:r>
        <w:rPr>
          <w:rFonts w:ascii="Times New Roman" w:hAnsi="Times New Roman"/>
          <w:sz w:val="24"/>
          <w:szCs w:val="24"/>
        </w:rPr>
        <w:t>, djece i odgojitelja, djece različite dobi, suradnja svih sudionika odgojno-obrazovnog procesa</w:t>
      </w:r>
      <w:r w:rsidR="008F7F3B">
        <w:rPr>
          <w:rFonts w:ascii="Times New Roman" w:hAnsi="Times New Roman"/>
          <w:sz w:val="24"/>
          <w:szCs w:val="24"/>
        </w:rPr>
        <w:t xml:space="preserve"> te učenje kao produkt kvalitet</w:t>
      </w:r>
      <w:r>
        <w:rPr>
          <w:rFonts w:ascii="Times New Roman" w:hAnsi="Times New Roman"/>
          <w:sz w:val="24"/>
          <w:szCs w:val="24"/>
        </w:rPr>
        <w:t xml:space="preserve">nih interakcija </w:t>
      </w:r>
      <w:r w:rsidR="0056431F">
        <w:rPr>
          <w:rFonts w:ascii="Times New Roman" w:hAnsi="Times New Roman"/>
          <w:sz w:val="24"/>
          <w:szCs w:val="24"/>
        </w:rPr>
        <w:t>imaju za cilj</w:t>
      </w:r>
      <w:r>
        <w:rPr>
          <w:rFonts w:ascii="Times New Roman" w:hAnsi="Times New Roman"/>
          <w:sz w:val="24"/>
          <w:szCs w:val="24"/>
        </w:rPr>
        <w:t xml:space="preserve"> ostvariv</w:t>
      </w:r>
      <w:r w:rsidR="0056431F">
        <w:rPr>
          <w:rFonts w:ascii="Times New Roman" w:hAnsi="Times New Roman"/>
          <w:sz w:val="24"/>
          <w:szCs w:val="24"/>
        </w:rPr>
        <w:t>anje</w:t>
      </w:r>
      <w:r>
        <w:rPr>
          <w:rFonts w:ascii="Times New Roman" w:hAnsi="Times New Roman"/>
          <w:sz w:val="24"/>
          <w:szCs w:val="24"/>
        </w:rPr>
        <w:t xml:space="preserve"> najveće dobrobiti za dijete. Naša misija je i kontinuirano promišljanje </w:t>
      </w:r>
      <w:r w:rsidR="0056431F">
        <w:rPr>
          <w:rFonts w:ascii="Times New Roman" w:hAnsi="Times New Roman"/>
          <w:sz w:val="24"/>
          <w:szCs w:val="24"/>
        </w:rPr>
        <w:t xml:space="preserve">i unapređivanje </w:t>
      </w:r>
      <w:r>
        <w:rPr>
          <w:rFonts w:ascii="Times New Roman" w:hAnsi="Times New Roman"/>
          <w:sz w:val="24"/>
          <w:szCs w:val="24"/>
        </w:rPr>
        <w:t xml:space="preserve">uvjeta u kojima djeca rastu i razvijaju </w:t>
      </w:r>
      <w:r w:rsidR="0056431F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kako bi podizali kvalitetu boravka djece u ustanovi</w:t>
      </w:r>
      <w:r w:rsidR="0056431F">
        <w:rPr>
          <w:rFonts w:ascii="Times New Roman" w:hAnsi="Times New Roman"/>
          <w:sz w:val="24"/>
          <w:szCs w:val="24"/>
        </w:rPr>
        <w:t>.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3. naša vizija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Naša vizija je</w:t>
      </w:r>
      <w:r w:rsidR="0056431F">
        <w:rPr>
          <w:rFonts w:ascii="Times New Roman" w:hAnsi="Times New Roman"/>
          <w:sz w:val="24"/>
          <w:szCs w:val="24"/>
        </w:rPr>
        <w:t>:</w:t>
      </w:r>
    </w:p>
    <w:p w:rsidR="0023272C" w:rsidRDefault="0023272C" w:rsidP="002327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vrtić u kojem je najvažnije dijete uvažavajući njegovu jedinstvenost i neponovljivost </w:t>
      </w:r>
      <w:r w:rsidR="00B83210">
        <w:rPr>
          <w:rFonts w:ascii="Times New Roman" w:hAnsi="Times New Roman" w:cs="Times New Roman"/>
          <w:sz w:val="24"/>
          <w:szCs w:val="24"/>
        </w:rPr>
        <w:t>shvaća</w:t>
      </w:r>
      <w:r>
        <w:rPr>
          <w:rFonts w:ascii="Times New Roman" w:hAnsi="Times New Roman" w:cs="Times New Roman"/>
          <w:sz w:val="24"/>
          <w:szCs w:val="24"/>
        </w:rPr>
        <w:t>jući dijete kao socijalni subjekt sa specifičnim potrebama, pravima i kulturom</w:t>
      </w:r>
    </w:p>
    <w:p w:rsidR="0023272C" w:rsidRDefault="0023272C" w:rsidP="002327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vrtić u kojem se poštuju prava djeteta i svakog pojedinca</w:t>
      </w:r>
    </w:p>
    <w:p w:rsidR="0023272C" w:rsidRDefault="0023272C" w:rsidP="002327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vrtić u kojem sva djeca imaju jednaka prava i jednake mogućnosti</w:t>
      </w:r>
      <w:r w:rsidR="00B832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ali i jednake odgovornosti </w:t>
      </w:r>
    </w:p>
    <w:p w:rsidR="0023272C" w:rsidRDefault="0023272C" w:rsidP="002327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vrtić u kojem se uspostavljaju i održavaju kvalitetni odnosi sa s djecom, u kojem se djecu potiče na sudj</w:t>
      </w:r>
      <w:r w:rsidR="00B83210">
        <w:rPr>
          <w:rFonts w:ascii="Times New Roman" w:hAnsi="Times New Roman" w:cs="Times New Roman"/>
          <w:sz w:val="24"/>
          <w:szCs w:val="24"/>
        </w:rPr>
        <w:t>elovanje u donošenju odluka koje</w:t>
      </w:r>
      <w:r>
        <w:rPr>
          <w:rFonts w:ascii="Times New Roman" w:hAnsi="Times New Roman" w:cs="Times New Roman"/>
          <w:sz w:val="24"/>
          <w:szCs w:val="24"/>
        </w:rPr>
        <w:t xml:space="preserve"> se tiču kvalitete njihovog života, boravka i učenja u vrtiću (dijete kao aktivni sudionik života u vrtiću)</w:t>
      </w:r>
    </w:p>
    <w:p w:rsidR="0023272C" w:rsidRDefault="0023272C" w:rsidP="002327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vrtić u kojem se djeci nude raznovrsne mogućnosti za učenje i izražavanje svojih sposobnosti i interesa uvažavajuči prirodu dijeteta (dijete je istraživač i aktivni stvaratelj znanja te kreativno biće sa specifičnim stvaralačkim i izražajnim potencijalima)</w:t>
      </w:r>
    </w:p>
    <w:p w:rsidR="0023272C" w:rsidRDefault="0023272C" w:rsidP="002327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vrtić u koji djeca rado do</w:t>
      </w:r>
      <w:r w:rsidR="00B83210">
        <w:rPr>
          <w:rFonts w:ascii="Times New Roman" w:hAnsi="Times New Roman" w:cs="Times New Roman"/>
          <w:sz w:val="24"/>
          <w:szCs w:val="24"/>
        </w:rPr>
        <w:t>laze i doživljavaju ga „svojim“</w:t>
      </w:r>
    </w:p>
    <w:p w:rsidR="00B83210" w:rsidRDefault="00B83210" w:rsidP="002327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3272C">
        <w:rPr>
          <w:rFonts w:ascii="Times New Roman" w:hAnsi="Times New Roman"/>
          <w:sz w:val="24"/>
          <w:szCs w:val="24"/>
        </w:rPr>
        <w:t>tvaranje uvjeta za optimalan rast i razvoj djece i unapređivanje kvalitete njihova života</w:t>
      </w:r>
      <w:r>
        <w:rPr>
          <w:rFonts w:ascii="Times New Roman" w:hAnsi="Times New Roman"/>
          <w:sz w:val="24"/>
          <w:szCs w:val="24"/>
        </w:rPr>
        <w:t>,</w:t>
      </w:r>
      <w:r w:rsidR="0023272C">
        <w:rPr>
          <w:rFonts w:ascii="Times New Roman" w:hAnsi="Times New Roman"/>
          <w:sz w:val="24"/>
          <w:szCs w:val="24"/>
        </w:rPr>
        <w:t xml:space="preserve"> ali i života svih sudionika odgojno-obrazovnog procesa unutar ustanove i izvan ustanove (vrtić kao pokretač promjena u lokalnoj zajednici). </w:t>
      </w:r>
    </w:p>
    <w:p w:rsidR="0023272C" w:rsidRDefault="00B83210" w:rsidP="0023272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3272C">
        <w:rPr>
          <w:rFonts w:ascii="Times New Roman" w:hAnsi="Times New Roman"/>
          <w:sz w:val="24"/>
          <w:szCs w:val="24"/>
        </w:rPr>
        <w:t>romicanje mulitikulturalnosti, uvažavanje različitosti i  ljudskih vrijednosti kojima se doprinosi održivom načinu življenja zajednice.</w:t>
      </w:r>
    </w:p>
    <w:p w:rsidR="00F565A4" w:rsidRPr="00F565A4" w:rsidRDefault="00F565A4" w:rsidP="00F565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65A4">
        <w:rPr>
          <w:rFonts w:ascii="Times New Roman" w:hAnsi="Times New Roman"/>
          <w:sz w:val="24"/>
          <w:szCs w:val="24"/>
        </w:rPr>
        <w:t xml:space="preserve">vrtić kao </w:t>
      </w:r>
      <w:r w:rsidRPr="00F565A4">
        <w:rPr>
          <w:rFonts w:ascii="Times New Roman" w:hAnsi="Times New Roman"/>
          <w:bCs/>
          <w:sz w:val="24"/>
          <w:szCs w:val="24"/>
        </w:rPr>
        <w:t>zajednica koja uči</w:t>
      </w:r>
      <w:r w:rsidRPr="00F565A4">
        <w:rPr>
          <w:rFonts w:ascii="Times New Roman" w:hAnsi="Times New Roman"/>
          <w:sz w:val="24"/>
          <w:szCs w:val="24"/>
        </w:rPr>
        <w:t>, na tom putu surađujući s drugima (osobito drugim vrtićima)</w:t>
      </w:r>
      <w:r>
        <w:rPr>
          <w:rFonts w:ascii="Times New Roman" w:hAnsi="Times New Roman"/>
          <w:sz w:val="24"/>
          <w:szCs w:val="24"/>
        </w:rPr>
        <w:t xml:space="preserve"> što p</w:t>
      </w:r>
      <w:r w:rsidRPr="00F565A4">
        <w:rPr>
          <w:rFonts w:ascii="Times New Roman" w:hAnsi="Times New Roman"/>
          <w:sz w:val="24"/>
          <w:szCs w:val="24"/>
        </w:rPr>
        <w:t>roiz</w:t>
      </w:r>
      <w:r>
        <w:rPr>
          <w:rFonts w:ascii="Times New Roman" w:hAnsi="Times New Roman"/>
          <w:sz w:val="24"/>
          <w:szCs w:val="24"/>
        </w:rPr>
        <w:t xml:space="preserve">lazi </w:t>
      </w:r>
      <w:r w:rsidRPr="00F565A4">
        <w:rPr>
          <w:rFonts w:ascii="Times New Roman" w:hAnsi="Times New Roman"/>
          <w:sz w:val="24"/>
          <w:szCs w:val="24"/>
        </w:rPr>
        <w:t>iz potrebe kontinuiranog promatranja, analiziranja i mijenjan</w:t>
      </w:r>
      <w:r w:rsidR="00563F90">
        <w:rPr>
          <w:rFonts w:ascii="Times New Roman" w:hAnsi="Times New Roman"/>
          <w:sz w:val="24"/>
          <w:szCs w:val="24"/>
        </w:rPr>
        <w:t>j</w:t>
      </w:r>
      <w:r w:rsidRPr="00F565A4">
        <w:rPr>
          <w:rFonts w:ascii="Times New Roman" w:hAnsi="Times New Roman"/>
          <w:sz w:val="24"/>
          <w:szCs w:val="24"/>
        </w:rPr>
        <w:t>a odgojno-obrazovne prakse te cjeloživotnog stručnog usavršavanj</w:t>
      </w:r>
      <w:r>
        <w:rPr>
          <w:rFonts w:ascii="Times New Roman" w:hAnsi="Times New Roman"/>
          <w:sz w:val="24"/>
          <w:szCs w:val="24"/>
        </w:rPr>
        <w:t>a, a r</w:t>
      </w:r>
      <w:r w:rsidRPr="00F565A4">
        <w:rPr>
          <w:rFonts w:ascii="Times New Roman" w:hAnsi="Times New Roman"/>
          <w:sz w:val="24"/>
          <w:szCs w:val="24"/>
        </w:rPr>
        <w:t>azvijanje mreže sa drugim ustanovama omogućilo bi razmjenu iskustava, raznolikosti prakse i različitih načina profesionalne suradnje.</w:t>
      </w:r>
    </w:p>
    <w:p w:rsidR="00F565A4" w:rsidRPr="00F565A4" w:rsidRDefault="00F565A4" w:rsidP="00F565A4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NAČELA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Načela, odnosno vrijednosna uporišta osiguravaju unutarnju usklađenost svih sastavnica kurikuluma i partnersko djelovanje sudionika u izradi i primjeni kuriku</w:t>
      </w:r>
      <w:r w:rsidR="00B8321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uma. Naša načela (s obzirom na načela Nacionalnog kurikuluma za rani i predškolski odgoj i obrazovanje) su:</w:t>
      </w: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 Fleksibilnost odgojno-obrazovnog procesa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Fleksibilnost odgojno-obrazovnog procesa ostvaruje se kroz vođenje vrića, odnose u vrtiću, organiz</w:t>
      </w:r>
      <w:r w:rsidR="00B83210">
        <w:rPr>
          <w:rFonts w:ascii="Times New Roman" w:hAnsi="Times New Roman"/>
          <w:sz w:val="24"/>
          <w:szCs w:val="24"/>
        </w:rPr>
        <w:t>aciju prostorno-materijalnih uv</w:t>
      </w:r>
      <w:r>
        <w:rPr>
          <w:rFonts w:ascii="Times New Roman" w:hAnsi="Times New Roman"/>
          <w:sz w:val="24"/>
          <w:szCs w:val="24"/>
        </w:rPr>
        <w:t>jeta, senzibilnost i spremnost djelatnika na promjene</w:t>
      </w:r>
      <w:r w:rsidR="00B8321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dr. Načelo fleksibilnosti ostvaruje se kroz organizacijsku prilagodbu ustanove mogućnostima, potrebama i in</w:t>
      </w:r>
      <w:r w:rsidR="00B8321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eresima djece i odrasli</w:t>
      </w:r>
      <w:r w:rsidR="00FF5B0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kao i uvjetima i kulturi lokalne sredine u kojoj vrtić djeluje. Načelo fleksibilnosti podrazum</w:t>
      </w:r>
      <w:r w:rsidR="00FF5B0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jeva nepostavljanje striktnih shema (vremenskih, prostornih, organizacijskih i sl.) kako bi omogućili razvoj punih potencijala djeteta (uvažavajući postojanje individualnih ritmova djece)  i zadovoljavanje potreba svih sudionika odgojno-obrazovnog procesa uključujući roditelje/staratelje djece.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4.2. P</w:t>
      </w:r>
      <w:r>
        <w:rPr>
          <w:rFonts w:ascii="Times New Roman" w:hAnsi="Times New Roman"/>
          <w:b/>
          <w:sz w:val="24"/>
          <w:szCs w:val="24"/>
        </w:rPr>
        <w:t xml:space="preserve">artnerstvo vrtića s roditeljima i širom zajednicom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Roditelji (skrbnici) djeteta, odnosno obitelj djeteta predstavljaju središte djetetovog života.  Roditelji (i uža obitelj djeteta) izvor su informacija o djetetu (potrebe, jake strane, interesi i sl.)  i njegovoj obiteljskoj kulturi. Saznanja o djetetu rezultiraju kvalitetnijim prepoznavanjem potreba i interesa djeteta, uvažavanjem obiteljske kulture djeteta te stvaranjem poticajnog okruženja za rast i razvoj svakog pojedinog djeteta. Roditelje (skrbnike) djeteta treba prihvaćati kao ravnopravne članove vrtića, koji mogu kada to žele sudjelovati u odgojno-obrazovnom procesu, pratiti odgojno-obrazovni rad, upoznavati vlastitu djecu u okruženju vrtića. Djelatnici vrtića njeguju otvorenu, podržavajuću i ravnopravnu komunikaciju sa roditeljima (skrbnicima) i ostalim važnim osobama u djetetovu životu. Roditelji (skrbnici) najvažni su promotori vrtića u lokalnoj zajednici.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Osiguravanje kontinuiteta u odgoju i obrazovanju</w:t>
      </w: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Prihvaćanjem</w:t>
      </w:r>
      <w:r>
        <w:rPr>
          <w:rFonts w:ascii="Times New Roman" w:hAnsi="Times New Roman"/>
          <w:b/>
          <w:sz w:val="24"/>
          <w:szCs w:val="24"/>
        </w:rPr>
        <w:t xml:space="preserve"> K</w:t>
      </w:r>
      <w:r w:rsidR="00DF29D9">
        <w:rPr>
          <w:rFonts w:ascii="Times New Roman" w:hAnsi="Times New Roman"/>
          <w:b/>
          <w:sz w:val="24"/>
          <w:szCs w:val="24"/>
        </w:rPr>
        <w:t xml:space="preserve">onvencije o pravima djeteta (UN, </w:t>
      </w:r>
      <w:r>
        <w:rPr>
          <w:rFonts w:ascii="Times New Roman" w:hAnsi="Times New Roman"/>
          <w:b/>
          <w:sz w:val="24"/>
          <w:szCs w:val="24"/>
        </w:rPr>
        <w:t>1989.g</w:t>
      </w:r>
      <w:r w:rsidR="00DF29D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svakom djetetu u RH omogućeno je pravo na odgoj i obrazovanje. Kontinuitet u odgoju i obrazovanju djeteta zahtjeva suradnju (partnerstvo) među različitim razinama odgojno-obrazovnog sustava kao i različit</w:t>
      </w:r>
      <w:r w:rsidR="00DF29D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podsustavima odgoja i obrazovanja u lokalnoj zajednici. U našem vrtiću ovo načelo ostvaruje se suradnjom vrtića i matične škole u cilju cjelovitog razvoja, odgoja i obrazovanja djece te djelovanjem na profesionalne kom</w:t>
      </w:r>
      <w:r w:rsidR="00FF5B0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etencije (cjeloživotno učenje) odg</w:t>
      </w:r>
      <w:r w:rsidR="00DF29D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 w:rsidR="00DF29D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telja i ostalih stručnjaka koji sudjeluju u odgojno-obrazovnom procesu.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4.4. Otvorenost za kontinuirano učenje i spremnost na unaprijeđivanje prakse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Načelo otvorenosti za kontinuir</w:t>
      </w:r>
      <w:r w:rsidR="000113C9">
        <w:rPr>
          <w:rFonts w:ascii="Times New Roman" w:hAnsi="Times New Roman"/>
          <w:sz w:val="24"/>
          <w:szCs w:val="24"/>
        </w:rPr>
        <w:t>ano učenje i spremnost za unapr</w:t>
      </w:r>
      <w:r>
        <w:rPr>
          <w:rFonts w:ascii="Times New Roman" w:hAnsi="Times New Roman"/>
          <w:sz w:val="24"/>
          <w:szCs w:val="24"/>
        </w:rPr>
        <w:t>eđivanje prakse ostvaruje</w:t>
      </w:r>
      <w:r w:rsidR="000113C9"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 xml:space="preserve"> poticanjem odgojitelja i ostalih stručnjaka koji rade s djecom i odgojiteljima na kontinuirano istraživanje i unaprjeđivanje kvalitete odgojno-obrazovnog procesa. U svrhu ostvarivanja ovog načela odgajatelji i stručni suradnici osposobljavaju se i ohrabruju za istraživanje i aktivno promišljanje odgojno-obrazovne prakse, profesionalni razvoj i refle</w:t>
      </w:r>
      <w:r w:rsidR="000113C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sije prakse (refleksivni profesionalizam).</w:t>
      </w: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5. VRIJEDNOSTI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 vrtić Ana njeguje i promiče sljedeće vrijednosti:</w:t>
      </w: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  <w:lang w:eastAsia="hr-HR"/>
        </w:rPr>
        <w:drawing>
          <wp:inline distT="0" distB="0" distL="0" distR="0">
            <wp:extent cx="5502275" cy="1169035"/>
            <wp:effectExtent l="19050" t="0" r="22225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510530" cy="1438910"/>
            <wp:effectExtent l="19050" t="0" r="3302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  <w:lang w:eastAsia="hr-HR"/>
        </w:rPr>
        <w:drawing>
          <wp:inline distT="0" distB="0" distL="0" distR="0">
            <wp:extent cx="5860415" cy="1534795"/>
            <wp:effectExtent l="19050" t="0" r="6985" b="825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  <w:lang w:eastAsia="hr-HR"/>
        </w:rPr>
        <w:drawing>
          <wp:inline distT="0" distB="0" distL="0" distR="0">
            <wp:extent cx="5860415" cy="1781175"/>
            <wp:effectExtent l="19050" t="0" r="26035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  <w:lang w:eastAsia="hr-HR"/>
        </w:rPr>
        <w:drawing>
          <wp:inline distT="0" distB="0" distL="0" distR="0">
            <wp:extent cx="5923915" cy="1828800"/>
            <wp:effectExtent l="19050" t="0" r="1968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  <w:lang w:eastAsia="hr-HR"/>
        </w:rPr>
        <w:drawing>
          <wp:inline distT="0" distB="0" distL="0" distR="0">
            <wp:extent cx="5931535" cy="2027555"/>
            <wp:effectExtent l="19050" t="0" r="31115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6. o kurikulumu za rani i predškolski odgoj i obrazovanje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urikulum vrtića je teorijska koncepcija koju vrtić donosi na početku godine te ju </w:t>
      </w:r>
      <w:r w:rsidR="000113C9">
        <w:rPr>
          <w:rFonts w:ascii="Times New Roman" w:hAnsi="Times New Roman"/>
          <w:sz w:val="24"/>
          <w:szCs w:val="24"/>
        </w:rPr>
        <w:t>kasni</w:t>
      </w:r>
      <w:r>
        <w:rPr>
          <w:rFonts w:ascii="Times New Roman" w:hAnsi="Times New Roman"/>
          <w:sz w:val="24"/>
          <w:szCs w:val="24"/>
        </w:rPr>
        <w:t xml:space="preserve">je u praksi provjerava, unosi promjene, izgrađuje i dograđuje po mjeri svake ustanove, uvažavajući njezine specifičnosti, potrebe, kulturu ustanove i tradiciju okruženja u kojemu se ustanova nalazi. </w:t>
      </w:r>
      <w:r>
        <w:rPr>
          <w:rFonts w:ascii="Times New Roman" w:hAnsi="Times New Roman"/>
          <w:caps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urikulum vrtića dinamičan je pojam, kojeg svi sudionici odgojno-obrazovnog procesa provjer</w:t>
      </w:r>
      <w:r w:rsidR="000113C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vaju, mijenjaju, dorađuju kroz učenje, istraživanje i suradnju svih u zajednici učenja te se kao takav neprestano mijenja i razvija.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Nacionalni kurikulum za rani i predškolski odgoj i obrazovanje novi je dokument koji se ipak temelji na nizu prijašnjih nacionalnih dokumen</w:t>
      </w:r>
      <w:r w:rsidR="000113C9"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</w:rPr>
        <w:t xml:space="preserve"> (od Programskog usmjerenja odgoja i obrazovanja predškolske djece (1991.), preko Konvencije o pravima djeteta (2001.), i dr.), višegodišnjem praćenju odgojno-obrazovne prakse, uočenim primjerima dobre odgojno-obrazovne prakse te znanstvenim spoznajama o načinima učenja djece predškolske dobi. Nacionalni kurikulum za rani i preškolski odgoj i obrazovanje na poseban način uvažava znanstvene publikacije koje se odnose na inicijalno obrazovanje i profesionalni razvoj odgojitelja i drugih stručnih djelatnika vrtića.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Kurikulum vrtića oblikuje se prema Nacionalnom kurikulumu za rani i predškolski odgoj i obrazovanje uvažavajući osobitosti svake ustanove za rani odgoj i razvoj, njezin specifičan kontekst, njezinu kulturu, tradiciju okruženja u kojoj se ustanova nalazi</w:t>
      </w:r>
      <w:r w:rsidR="000113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ali i najnovije znanstvene spoznaje o načinima kako djeca predškolsk</w:t>
      </w:r>
      <w:r w:rsidR="008C035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dobi uče. Sadržaji učenja djeteta nisu i ne mogu biti </w:t>
      </w:r>
      <w:r w:rsidR="000113C9">
        <w:rPr>
          <w:rFonts w:ascii="Times New Roman" w:hAnsi="Times New Roman"/>
          <w:sz w:val="24"/>
          <w:szCs w:val="24"/>
        </w:rPr>
        <w:t xml:space="preserve">unaprijed </w:t>
      </w:r>
      <w:r>
        <w:rPr>
          <w:rFonts w:ascii="Times New Roman" w:hAnsi="Times New Roman"/>
          <w:sz w:val="24"/>
          <w:szCs w:val="24"/>
        </w:rPr>
        <w:t>određeni. Podučavanje je u sustavu ranog i predškolskog odgoj</w:t>
      </w:r>
      <w:r w:rsidR="003628A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zamijenjeno razvojno primjerenijim pojmovima učenja činjenjem, izravnim stjecanjem iskustva, oblikovanjem poticajne porostorno-materijalne sredine u kojoj će djeca biti potaknuta na istraživanje, kreiranje, socijalnu interakciju, razvoj samostalnosti i neovisnosti.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Kurikulum našega vrtića donosi naše viđenje odgojno-obrazovne prakse, polazišta i načela na kojima temeljimo život i rad u vrtiću te vrijednosti koje njegujemo i kojih se nastojimo pridržavati kroz odgojno-obrazovni rad.</w:t>
      </w:r>
    </w:p>
    <w:p w:rsidR="0023272C" w:rsidRPr="003628A2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 w:rsidRPr="003628A2">
        <w:rPr>
          <w:rFonts w:ascii="Times New Roman" w:hAnsi="Times New Roman"/>
          <w:sz w:val="24"/>
          <w:szCs w:val="24"/>
        </w:rPr>
        <w:t>Kvalitetu kurikuluma vrtića određuju kontekstualni uvijeti u njemu (kvaliteta prostorno-matreijalnog i socijalnog okruženja te organizacijska kultura), koja se kontinuirano propituje i unapređuje.</w:t>
      </w:r>
    </w:p>
    <w:p w:rsidR="0023272C" w:rsidRDefault="0023272C" w:rsidP="0023272C">
      <w:pPr>
        <w:jc w:val="both"/>
        <w:rPr>
          <w:rFonts w:ascii="Times New Roman" w:hAnsi="Times New Roman"/>
          <w:i/>
          <w:caps/>
          <w:sz w:val="24"/>
          <w:szCs w:val="24"/>
        </w:rPr>
      </w:pPr>
    </w:p>
    <w:p w:rsidR="0023272C" w:rsidRDefault="0023272C" w:rsidP="0023272C">
      <w:pPr>
        <w:tabs>
          <w:tab w:val="center" w:pos="453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7 . kurikulum dječjeg vrtića Ana</w:t>
      </w:r>
      <w:r>
        <w:rPr>
          <w:rFonts w:ascii="Times New Roman" w:hAnsi="Times New Roman"/>
          <w:b/>
          <w:caps/>
          <w:sz w:val="24"/>
          <w:szCs w:val="24"/>
        </w:rPr>
        <w:tab/>
      </w:r>
    </w:p>
    <w:p w:rsidR="0023272C" w:rsidRDefault="0023272C" w:rsidP="0023272C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Djetetov razvoj počinje upoznavanjem samoga sebe i otvara se u svijet</w:t>
      </w:r>
      <w:r w:rsidR="000113C9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odnose s drugima. Svojim ćemo radom nastojati osigurati primjerene poticaje koji će omogućiti da djeca stječu raznolika iskustva iz kojih će samostalno odnosno vlastitom aktivnošću konstruirati znanja, zaključivati i izgrađivati spoznaje o sebi, drugima i svijetu koji ih okružuje.</w:t>
      </w:r>
    </w:p>
    <w:p w:rsidR="0023272C" w:rsidRDefault="0023272C" w:rsidP="0023272C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Vrti</w:t>
      </w:r>
      <w:r w:rsidR="00545975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ki kontekst</w:t>
      </w:r>
      <w:r w:rsidR="00B277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materijalni i socijalni</w:t>
      </w:r>
      <w:r w:rsidR="00B277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područje je u kojem se događa razvoj djetetovih kom</w:t>
      </w:r>
      <w:r w:rsidR="00B277D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et</w:t>
      </w:r>
      <w:r w:rsidR="00B277D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ncija. Ako želimo </w:t>
      </w:r>
      <w:r w:rsidR="00B277D6">
        <w:rPr>
          <w:rFonts w:ascii="Times New Roman" w:hAnsi="Times New Roman"/>
          <w:sz w:val="24"/>
          <w:szCs w:val="24"/>
        </w:rPr>
        <w:t>poticati razvo</w:t>
      </w:r>
      <w:r>
        <w:rPr>
          <w:rFonts w:ascii="Times New Roman" w:hAnsi="Times New Roman"/>
          <w:sz w:val="24"/>
          <w:szCs w:val="24"/>
        </w:rPr>
        <w:t>j</w:t>
      </w:r>
      <w:r w:rsidR="00B277D6">
        <w:rPr>
          <w:rFonts w:ascii="Times New Roman" w:hAnsi="Times New Roman"/>
          <w:sz w:val="24"/>
          <w:szCs w:val="24"/>
        </w:rPr>
        <w:t xml:space="preserve"> kompetencija</w:t>
      </w:r>
      <w:r>
        <w:rPr>
          <w:rFonts w:ascii="Times New Roman" w:hAnsi="Times New Roman"/>
          <w:sz w:val="24"/>
          <w:szCs w:val="24"/>
        </w:rPr>
        <w:t xml:space="preserve"> djeteta trebamo raditi na bogaćenju materijalnog i socijalnog konteksta u našem vrtiću.  Kvalitetno materijalno okruženje u vrtiću je u prvom redu poticajno (za dijete) okruženje koje djeci omogućuje slobodan izbor aktivnosti i materijala i na taj način osigurava zadovoljavanje različitih interesa na različitim razvojnim razinama. U organizaciji prostorno-materijalnog k</w:t>
      </w:r>
      <w:r w:rsidR="00B277D6">
        <w:rPr>
          <w:rFonts w:ascii="Times New Roman" w:hAnsi="Times New Roman"/>
          <w:sz w:val="24"/>
          <w:szCs w:val="24"/>
        </w:rPr>
        <w:t>onteksta glavnu riječ imaju odgo</w:t>
      </w:r>
      <w:r>
        <w:rPr>
          <w:rFonts w:ascii="Times New Roman" w:hAnsi="Times New Roman"/>
          <w:sz w:val="24"/>
          <w:szCs w:val="24"/>
        </w:rPr>
        <w:t>j</w:t>
      </w:r>
      <w:r w:rsidR="00B277D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telji koji prostor i materijale organiziraju u skladu sa prepoznatim interesima djece. Centri aktivnosti koje će odg</w:t>
      </w:r>
      <w:r w:rsidR="00B277D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 w:rsidR="00B277D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telj organizirati na način da su privlačni i zanimljivi djeci biti će mjesto susreta i igre</w:t>
      </w:r>
      <w:r w:rsidR="00B277D6">
        <w:rPr>
          <w:rFonts w:ascii="Times New Roman" w:hAnsi="Times New Roman"/>
          <w:sz w:val="24"/>
          <w:szCs w:val="24"/>
        </w:rPr>
        <w:t xml:space="preserve"> djece,</w:t>
      </w:r>
      <w:r>
        <w:rPr>
          <w:rFonts w:ascii="Times New Roman" w:hAnsi="Times New Roman"/>
          <w:sz w:val="24"/>
          <w:szCs w:val="24"/>
        </w:rPr>
        <w:t xml:space="preserve"> osiguravajući socijalni kontekst. Materijali koji će biti složeni tako da ih djeca mogu slobodno dohvatiti, u količinama koje su dovoljne za skupinu, koji uz to zadovoljavaju kriterije sigurnosti, razvojne primjerenosti i estetske vrijednosti doprinjeti će našem cilju</w:t>
      </w:r>
      <w:r w:rsidR="00B277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taj je da djeca konstruiraju znanje činjenjem. Raznovrsnost, dostupnost, količina, razvojna i estetska primjerenost kao i način na koji djeci nudimo materijale promovirati će autonomiju i neovisnost djece.</w:t>
      </w: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Socijalni kontekst vrtića ogleda se u socijalnim odnosima između svih sudionika odgojno-obrazovnog procesa. Poticajno socijalno okruženje u vrtiću podraz</w:t>
      </w:r>
      <w:r w:rsidR="00B277D6">
        <w:rPr>
          <w:rFonts w:ascii="Times New Roman" w:hAnsi="Times New Roman"/>
          <w:sz w:val="24"/>
          <w:szCs w:val="24"/>
        </w:rPr>
        <w:t>umijeva kvalitetne odnose odgoji</w:t>
      </w:r>
      <w:r>
        <w:rPr>
          <w:rFonts w:ascii="Times New Roman" w:hAnsi="Times New Roman"/>
          <w:sz w:val="24"/>
          <w:szCs w:val="24"/>
        </w:rPr>
        <w:t xml:space="preserve">telja </w:t>
      </w:r>
      <w:r w:rsidR="00B277D6">
        <w:rPr>
          <w:rFonts w:ascii="Times New Roman" w:hAnsi="Times New Roman"/>
          <w:sz w:val="24"/>
          <w:szCs w:val="24"/>
        </w:rPr>
        <w:t>i djece</w:t>
      </w:r>
      <w:r>
        <w:rPr>
          <w:rFonts w:ascii="Times New Roman" w:hAnsi="Times New Roman"/>
          <w:sz w:val="24"/>
          <w:szCs w:val="24"/>
        </w:rPr>
        <w:t>, odnose izmeđ</w:t>
      </w:r>
      <w:r w:rsidR="00B277D6">
        <w:rPr>
          <w:rFonts w:ascii="Times New Roman" w:hAnsi="Times New Roman"/>
          <w:sz w:val="24"/>
          <w:szCs w:val="24"/>
        </w:rPr>
        <w:t>u djece, odnose na relaciji odgoji</w:t>
      </w:r>
      <w:r>
        <w:rPr>
          <w:rFonts w:ascii="Times New Roman" w:hAnsi="Times New Roman"/>
          <w:sz w:val="24"/>
          <w:szCs w:val="24"/>
        </w:rPr>
        <w:t>telji međusobno i drugi zaposlenici vrtića</w:t>
      </w:r>
      <w:r w:rsidR="00B277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ali i odnose odg</w:t>
      </w:r>
      <w:r w:rsidR="00B277D6">
        <w:rPr>
          <w:rFonts w:ascii="Times New Roman" w:hAnsi="Times New Roman"/>
          <w:sz w:val="24"/>
          <w:szCs w:val="24"/>
        </w:rPr>
        <w:t>oji</w:t>
      </w:r>
      <w:r>
        <w:rPr>
          <w:rFonts w:ascii="Times New Roman" w:hAnsi="Times New Roman"/>
          <w:sz w:val="24"/>
          <w:szCs w:val="24"/>
        </w:rPr>
        <w:t>telji i druge važne osobe iz djetetova života. Primjereno socijalno okruženje vrtića treba se zasnivati na međusobnom poštovanju i komunikaciji svih sudionika odgojno-obrazovnog procesa. Postizanje zajedništva i zajedničko življenje u institucijskom kontekstu osim što zaposlenicima pruža priliku za razvoj autonomije i djeci osigurava prilike za preuzimanje inicijative, zauzimanje za sebe i odgovornost prema sebi i prema drugima.</w:t>
      </w:r>
    </w:p>
    <w:p w:rsidR="00B277D6" w:rsidRDefault="0023272C" w:rsidP="0023272C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interakciji s djecom odg</w:t>
      </w:r>
      <w:r w:rsidR="00DF71F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 w:rsidR="00DF71F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telji trebaju njegovati nedirektivni stav. Socio-emocionalni razvoj djeteta osim u komunikaciji s drugom djecom razvija se i u interakciji s odg</w:t>
      </w:r>
      <w:r w:rsidR="00B277D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 w:rsidR="00B277D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teljem. Komunikacija odg</w:t>
      </w:r>
      <w:r w:rsidR="00B277D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 w:rsidR="00B277D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telja s djetetom treba biti vođena razumijevanjem </w:t>
      </w:r>
      <w:r w:rsidR="00B277D6">
        <w:rPr>
          <w:rFonts w:ascii="Times New Roman" w:hAnsi="Times New Roman"/>
          <w:sz w:val="24"/>
          <w:szCs w:val="24"/>
        </w:rPr>
        <w:t>i empatijom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="00B277D6">
        <w:rPr>
          <w:rFonts w:ascii="Times New Roman" w:hAnsi="Times New Roman"/>
          <w:caps/>
          <w:sz w:val="24"/>
          <w:szCs w:val="24"/>
        </w:rPr>
        <w:t>P</w:t>
      </w:r>
      <w:r w:rsidR="00B277D6">
        <w:rPr>
          <w:rFonts w:ascii="Times New Roman" w:hAnsi="Times New Roman"/>
          <w:sz w:val="24"/>
          <w:szCs w:val="24"/>
        </w:rPr>
        <w:t>otrebno</w:t>
      </w:r>
      <w:r>
        <w:rPr>
          <w:rFonts w:ascii="Times New Roman" w:hAnsi="Times New Roman"/>
          <w:sz w:val="24"/>
          <w:szCs w:val="24"/>
        </w:rPr>
        <w:t xml:space="preserve"> </w:t>
      </w:r>
      <w:r w:rsidR="00B277D6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„čuti i vidjeti“ dijete, uočiti njegove individualne potrebe, podržati i slijediti njegovu inicijativu. Uvažavajuć</w:t>
      </w:r>
      <w:r w:rsidR="00B277D6">
        <w:rPr>
          <w:rFonts w:ascii="Times New Roman" w:hAnsi="Times New Roman"/>
          <w:sz w:val="24"/>
          <w:szCs w:val="24"/>
        </w:rPr>
        <w:t>i svako dijete, odgoji</w:t>
      </w:r>
      <w:r>
        <w:rPr>
          <w:rFonts w:ascii="Times New Roman" w:hAnsi="Times New Roman"/>
          <w:sz w:val="24"/>
          <w:szCs w:val="24"/>
        </w:rPr>
        <w:t xml:space="preserve">telj treba biti djetetu emocionalno dostupan, razgovarati s njim na način da mu pruži osjećaj sigurnosti, ohrabrenja i podrške, po potrebi utjehe, razvijajući osjećaje bliskosti i privrženosti. </w:t>
      </w:r>
    </w:p>
    <w:p w:rsidR="0023272C" w:rsidRDefault="0023272C" w:rsidP="0023272C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obzirom na važnost razvoja sposobnosti samoregulacije ponašanja, odgojitelj usmjerava i prema potrebi modificira ponašanje djeteta, na način da djetetu daje jasne upute, da objašnjava posljedice pojedinog ponašanja, da dogovara jasna pravila te verbalnim i neverbalnim putem dijete daje jasne povratne informacije.</w:t>
      </w:r>
    </w:p>
    <w:p w:rsidR="0023272C" w:rsidRDefault="0023272C" w:rsidP="0023272C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Središte i polazište našeg rada jesu</w:t>
      </w:r>
      <w:r w:rsidR="00E468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46833">
        <w:rPr>
          <w:rFonts w:ascii="Times New Roman" w:hAnsi="Times New Roman"/>
          <w:sz w:val="24"/>
          <w:szCs w:val="24"/>
        </w:rPr>
        <w:t xml:space="preserve">u prvom redu, </w:t>
      </w:r>
      <w:r>
        <w:rPr>
          <w:rFonts w:ascii="Times New Roman" w:hAnsi="Times New Roman"/>
          <w:sz w:val="24"/>
          <w:szCs w:val="24"/>
        </w:rPr>
        <w:t xml:space="preserve">potrebe i interesi djece, zatim njihovih roditelja i lokalne zajednice. U odgojno-obrazovnom radu nastojimo zadovoljavati načela individualizma, raznovrsnosti, razvojne primjerenosti i interdisciplinarnosti. </w:t>
      </w:r>
    </w:p>
    <w:p w:rsidR="0023272C" w:rsidRDefault="0023272C" w:rsidP="0023272C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svrhu ostvarivanja kurikuluma dječjeg vrtića Ana područja na kojima je potrebno tijekom pedagoške godine dodatno raditi su :</w:t>
      </w:r>
    </w:p>
    <w:p w:rsidR="0023272C" w:rsidRDefault="0023272C" w:rsidP="0023272C">
      <w:pPr>
        <w:pStyle w:val="ListParagraph"/>
        <w:numPr>
          <w:ilvl w:val="0"/>
          <w:numId w:val="2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stručne kompetencije odg</w:t>
      </w:r>
      <w:r w:rsidR="00E468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</w:t>
      </w:r>
      <w:r w:rsidR="00E4683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telja kroz sudjelovanje na različitim oblicima stručnog usavršavanja</w:t>
      </w:r>
    </w:p>
    <w:p w:rsidR="0023272C" w:rsidRDefault="0023272C" w:rsidP="0023272C">
      <w:pPr>
        <w:pStyle w:val="ListParagraph"/>
        <w:numPr>
          <w:ilvl w:val="0"/>
          <w:numId w:val="2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raditi na međusobnoj komunikaciji, kvaliteti odnosa njegujući kulturu dijaloga (svi zaposlenici odgovorni su za ozračje rada u Vrtiću)</w:t>
      </w:r>
    </w:p>
    <w:p w:rsidR="0023272C" w:rsidRDefault="0023272C" w:rsidP="0023272C">
      <w:pPr>
        <w:pStyle w:val="ListParagraph"/>
        <w:numPr>
          <w:ilvl w:val="0"/>
          <w:numId w:val="2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osmišljavati načine valorizacije odgojno-obrazovnog rada u cilju razvijanja refleksivne prakse</w:t>
      </w:r>
    </w:p>
    <w:p w:rsidR="0023272C" w:rsidRDefault="0023272C" w:rsidP="0023272C">
      <w:pPr>
        <w:pStyle w:val="ListParagraph"/>
        <w:numPr>
          <w:ilvl w:val="0"/>
          <w:numId w:val="2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interesa djece i u skladu s tim planiranje odgojno-obrazovnog procesa</w:t>
      </w:r>
    </w:p>
    <w:p w:rsidR="0023272C" w:rsidRDefault="0023272C" w:rsidP="0023272C">
      <w:pPr>
        <w:pStyle w:val="ListParagraph"/>
        <w:numPr>
          <w:ilvl w:val="0"/>
          <w:numId w:val="2"/>
        </w:num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planiranje i osmišljavanje kraćih programa </w:t>
      </w: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 </w:t>
      </w:r>
      <w:r>
        <w:rPr>
          <w:rFonts w:ascii="Times New Roman" w:hAnsi="Times New Roman"/>
          <w:b/>
          <w:caps/>
          <w:sz w:val="24"/>
          <w:szCs w:val="24"/>
        </w:rPr>
        <w:t xml:space="preserve"> p</w:t>
      </w:r>
      <w:r>
        <w:rPr>
          <w:rFonts w:ascii="Times New Roman" w:hAnsi="Times New Roman"/>
          <w:b/>
          <w:sz w:val="24"/>
          <w:szCs w:val="24"/>
        </w:rPr>
        <w:t>olazišta kurikuluma Dječjeg vrtića Ana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Polazišta kurikuluma dječjeg vrtića Ana temelje se na prihvaćanju svakog djeteta kao pojedinca sa jedinstvenim i neponovljivim osobinama, na prihvaćanju i poštivanju roditelja i skrbnika djece uvažavajući ih kao ravnopravne članove vrtića</w:t>
      </w:r>
      <w:r w:rsidR="00DD2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D2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partnere koji svojim individulanim sposobnostima, znanjima i kulturom mogu obogatiti našu ustanovu. </w:t>
      </w:r>
    </w:p>
    <w:p w:rsidR="00DD27C9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Dijete doživljavamo kao cjelovito biće, koje aktivno konstruira svoje znanje kroz sudjelovanje u različitim aktivnostima. D</w:t>
      </w:r>
      <w:r w:rsidR="00DD27C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jete je cjelovito biće pa je</w:t>
      </w:r>
      <w:r w:rsidR="00EE7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njegovo učenje cjelovito.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Važno nam je da djeci osiguramo zdrav život i boravak u vrtiću te odgoj koji poštuje djetetovu obitelj i njezin kulturni identitet. </w:t>
      </w:r>
      <w:r>
        <w:rPr>
          <w:rFonts w:ascii="Times New Roman" w:hAnsi="Times New Roman"/>
          <w:caps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ijete rane i predškolske dobi uči čineći i istražujući i to najčešće kroz igru te nam je važno stvarati primjereno odgojno-obrazovno okruženje u kojem će djeci biti omogućena igra i interakcija s drugom djecom, materijalima i odraslima.  Vrtić je mjesto kvalitetnih odnosa, suradnje i tolerancije u kojem sva djeca trebaju imati jednaka prava i jednake šanse. Svako dijete je subjekt za sebe i kao takvog treba ga prihvatiti, poštivati uvažavajući i njegove posebnosti i specifične karakteristike. Djeca sa posebnim potrebama (i pravima)  ravnopravni su članovi vrtičke zajednice, uključeni u sve segmente života i rada vrtića.</w:t>
      </w:r>
    </w:p>
    <w:p w:rsidR="00DD27C9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Dijete je stvaralačko biće sa različitim idejama, mnoštvom načina na koji razumijevaju svari, pojmove i odnose u svojoj blizini. Stvaralaštvo se potiče osiguravanjem prilika za </w:t>
      </w:r>
      <w:r w:rsidR="00DD27C9">
        <w:rPr>
          <w:rFonts w:ascii="Times New Roman" w:hAnsi="Times New Roman"/>
          <w:sz w:val="24"/>
          <w:szCs w:val="24"/>
        </w:rPr>
        <w:t>uče</w:t>
      </w:r>
      <w:r>
        <w:rPr>
          <w:rFonts w:ascii="Times New Roman" w:hAnsi="Times New Roman"/>
          <w:sz w:val="24"/>
          <w:szCs w:val="24"/>
        </w:rPr>
        <w:t>nje, istraživanje, uočavanje novih odnosa, novih mogućnosti iz</w:t>
      </w:r>
      <w:r w:rsidR="00565CC8">
        <w:rPr>
          <w:rFonts w:ascii="Times New Roman" w:hAnsi="Times New Roman"/>
          <w:sz w:val="24"/>
          <w:szCs w:val="24"/>
        </w:rPr>
        <w:t xml:space="preserve">ražavanja. </w:t>
      </w:r>
      <w:r>
        <w:rPr>
          <w:rFonts w:ascii="Times New Roman" w:hAnsi="Times New Roman"/>
          <w:sz w:val="24"/>
          <w:szCs w:val="24"/>
        </w:rPr>
        <w:t>Važno je pažnju posvetiti samom procesu stvaranja i izražavanja djeteta, a ne (samo)</w:t>
      </w:r>
      <w:r w:rsidR="00F33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rezultatu tog procesa.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Slijedeći smjernice postavljene u Nacionalnom kurikulumu za rani i predškolski odgoj i obrazovanje struktura kurikuluma našeg vrtića podijeljena je na tri velika područja u kojima dijete stječe kompetencije:</w:t>
      </w:r>
    </w:p>
    <w:p w:rsidR="0023272C" w:rsidRDefault="0023272C" w:rsidP="002327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(slika o sebi)</w:t>
      </w:r>
    </w:p>
    <w:p w:rsidR="0023272C" w:rsidRDefault="0023272C" w:rsidP="002327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i drugi (obitelj, druga djeca, uža društvena zajednica, vrtić i lokalna zajednica)</w:t>
      </w:r>
    </w:p>
    <w:p w:rsidR="0023272C" w:rsidRDefault="0023272C" w:rsidP="002327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Svijet oko mene (prirodno i šire društveno okružje, kulturna baština, održivi razvoj).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svakom području određuju se sadržaji koji povezuju pedagoške i psihološke dimenzije odgojno-obrazovnog procesa vodeći pritom računa o holističkoj tj.</w:t>
      </w:r>
      <w:r w:rsidR="00DD2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integriranoj pr</w:t>
      </w:r>
      <w:r w:rsidR="00DD27C9">
        <w:rPr>
          <w:rFonts w:ascii="Times New Roman" w:hAnsi="Times New Roman"/>
          <w:sz w:val="24"/>
          <w:szCs w:val="24"/>
        </w:rPr>
        <w:t>irodi kurikuluma što za odgoji</w:t>
      </w:r>
      <w:r>
        <w:rPr>
          <w:rFonts w:ascii="Times New Roman" w:hAnsi="Times New Roman"/>
          <w:sz w:val="24"/>
          <w:szCs w:val="24"/>
        </w:rPr>
        <w:t>telje znači promišljane cjelovitog odgojno-obrazovnog procesa koji vodi računa o razvoju djeteta na svim područjim razvoja (tjelesnom, kognitivnom, psihofizičkom, emocionalnom, moralnom i duhovnom području).</w:t>
      </w: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7.1.1. r</w:t>
      </w:r>
      <w:r>
        <w:rPr>
          <w:rFonts w:ascii="Times New Roman" w:hAnsi="Times New Roman"/>
          <w:b/>
          <w:sz w:val="24"/>
          <w:szCs w:val="24"/>
        </w:rPr>
        <w:t>azličitost je bogatsvo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našim skupinama borave djeca različite dobi (od </w:t>
      </w:r>
      <w:r w:rsidR="00DD27C9">
        <w:rPr>
          <w:rFonts w:ascii="Times New Roman" w:hAnsi="Times New Roman"/>
          <w:sz w:val="24"/>
          <w:szCs w:val="24"/>
        </w:rPr>
        <w:t xml:space="preserve">trogodišnjaka do </w:t>
      </w:r>
      <w:r>
        <w:rPr>
          <w:rFonts w:ascii="Times New Roman" w:hAnsi="Times New Roman"/>
          <w:sz w:val="24"/>
          <w:szCs w:val="24"/>
        </w:rPr>
        <w:t>djece koja su u godini pred polazak u školu) i samim tim različiti</w:t>
      </w:r>
      <w:r w:rsidR="00DD27C9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mogućnosti i sposobnosti. Djeca sa poteškoćama uključuju</w:t>
      </w:r>
      <w:r w:rsidR="00DD27C9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u redovne programe vrtića. Svako dijete iz obiteljskog okruženja donosi specifičnosti koje nas opet čine različitima u doživljavanju i izražavanju. Različitosti se mogu pronaći i u soci</w:t>
      </w:r>
      <w:r w:rsidR="00DD27C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alno-ekonomskom statusu obitelji iz kojih djeca dolaze kao i u samome vrti</w:t>
      </w:r>
      <w:r w:rsidR="00DD27C9">
        <w:rPr>
          <w:rFonts w:ascii="Times New Roman" w:hAnsi="Times New Roman"/>
          <w:sz w:val="24"/>
          <w:szCs w:val="24"/>
        </w:rPr>
        <w:t>ću u implicitnoj pedagogiji odgojitelja koja je kod svak</w:t>
      </w:r>
      <w:r>
        <w:rPr>
          <w:rFonts w:ascii="Times New Roman" w:hAnsi="Times New Roman"/>
          <w:sz w:val="24"/>
          <w:szCs w:val="24"/>
        </w:rPr>
        <w:t xml:space="preserve">oga djelatnika specifična i drugačija budući da se formira pod utjecajem osobnog iskustva, sustava vrijednosti i stavova. </w:t>
      </w:r>
    </w:p>
    <w:p w:rsidR="0023272C" w:rsidRDefault="004D7071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Djelatnici vrtića u ne</w:t>
      </w:r>
      <w:r w:rsidR="0023272C">
        <w:rPr>
          <w:rFonts w:ascii="Times New Roman" w:hAnsi="Times New Roman"/>
          <w:sz w:val="24"/>
          <w:szCs w:val="24"/>
        </w:rPr>
        <w:t xml:space="preserve">prestanom su otkrivanju djetetovih jakih strana, interesa i potreba,   aktivno djelujući u zadovoljavanju djetetovih interesa i uočenih potreba, </w:t>
      </w:r>
      <w:r>
        <w:rPr>
          <w:rFonts w:ascii="Times New Roman" w:hAnsi="Times New Roman"/>
          <w:sz w:val="24"/>
          <w:szCs w:val="24"/>
        </w:rPr>
        <w:t>potičući</w:t>
      </w:r>
      <w:r w:rsidR="0023272C">
        <w:rPr>
          <w:rFonts w:ascii="Times New Roman" w:hAnsi="Times New Roman"/>
          <w:sz w:val="24"/>
          <w:szCs w:val="24"/>
        </w:rPr>
        <w:t xml:space="preserve"> ono što je dobro</w:t>
      </w:r>
      <w:r>
        <w:rPr>
          <w:rFonts w:ascii="Times New Roman" w:hAnsi="Times New Roman"/>
          <w:sz w:val="24"/>
          <w:szCs w:val="24"/>
        </w:rPr>
        <w:t>,</w:t>
      </w:r>
      <w:r w:rsidR="0023272C">
        <w:rPr>
          <w:rFonts w:ascii="Times New Roman" w:hAnsi="Times New Roman"/>
          <w:sz w:val="24"/>
          <w:szCs w:val="24"/>
        </w:rPr>
        <w:t xml:space="preserve"> a djelujući preventivno na razvoj onoga što je </w:t>
      </w:r>
      <w:r>
        <w:rPr>
          <w:rFonts w:ascii="Times New Roman" w:hAnsi="Times New Roman"/>
          <w:sz w:val="24"/>
          <w:szCs w:val="24"/>
        </w:rPr>
        <w:t>nepoželjno</w:t>
      </w:r>
      <w:r w:rsidR="0023272C">
        <w:rPr>
          <w:rFonts w:ascii="Times New Roman" w:hAnsi="Times New Roman"/>
          <w:sz w:val="24"/>
          <w:szCs w:val="24"/>
        </w:rPr>
        <w:t>.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Uvažavanje različitosti uključuje odgoj za empatiju i odgoj za solidarnost (pomoć i podrška onima koji to trebaju i na adekvatan način), toleranciju kao temeljnu ljudsku vrijednost bez koje se ne može živjeti u suvremenim društvima. Odgoj za toleranciju temelji se na razvoju pozitivnih stavova o jednakosti i osobnoj slobodi, ali jednako tako i na razvijanju odgovornosti prema sebi i drugima.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272C" w:rsidRPr="00245062" w:rsidRDefault="0023272C" w:rsidP="0023272C">
      <w:pPr>
        <w:tabs>
          <w:tab w:val="left" w:pos="5280"/>
        </w:tabs>
        <w:jc w:val="both"/>
        <w:rPr>
          <w:rFonts w:ascii="Times New Roman" w:hAnsi="Times New Roman"/>
          <w:b/>
          <w:sz w:val="24"/>
          <w:szCs w:val="24"/>
        </w:rPr>
      </w:pPr>
      <w:r w:rsidRPr="00245062">
        <w:rPr>
          <w:rFonts w:ascii="Times New Roman" w:hAnsi="Times New Roman"/>
          <w:b/>
          <w:sz w:val="24"/>
          <w:szCs w:val="24"/>
        </w:rPr>
        <w:t xml:space="preserve">7.1.2.  </w:t>
      </w:r>
      <w:r w:rsidRPr="00245062">
        <w:rPr>
          <w:rFonts w:ascii="Times New Roman" w:hAnsi="Times New Roman"/>
          <w:b/>
          <w:caps/>
          <w:sz w:val="24"/>
          <w:szCs w:val="24"/>
        </w:rPr>
        <w:t>o</w:t>
      </w:r>
      <w:r w:rsidRPr="00245062">
        <w:rPr>
          <w:rFonts w:ascii="Times New Roman" w:hAnsi="Times New Roman"/>
          <w:b/>
          <w:sz w:val="24"/>
          <w:szCs w:val="24"/>
        </w:rPr>
        <w:t>rganizacija poticajnog prostora i materijala</w:t>
      </w:r>
      <w:r w:rsidRPr="00245062">
        <w:rPr>
          <w:rFonts w:ascii="Times New Roman" w:hAnsi="Times New Roman"/>
          <w:b/>
          <w:sz w:val="24"/>
          <w:szCs w:val="24"/>
        </w:rPr>
        <w:tab/>
      </w: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Kvalitetno prostorno-materijalno okruženje vrtića predstavlja izvor za učenje djece rane i predškolske dobi. Djeca u vrtiću uče čineći i istražujući te surađujući s drugom djecom i odraslima. Kod organizacije prostora u vrtiću treba osigurati mogućnosti za slobodno, sigurno, neometano kretanje djece te za spontanu komunikaciju i interakciju sa drugom djecom i odraslima. </w:t>
      </w: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našem vrtiću prostor je organiziran po ce</w:t>
      </w:r>
      <w:r w:rsidR="009C3A49">
        <w:rPr>
          <w:rFonts w:ascii="Times New Roman" w:hAnsi="Times New Roman"/>
          <w:sz w:val="24"/>
          <w:szCs w:val="24"/>
        </w:rPr>
        <w:t xml:space="preserve">ntrima aktivnosti tj.“kutićima“ </w:t>
      </w:r>
      <w:r>
        <w:rPr>
          <w:rFonts w:ascii="Times New Roman" w:hAnsi="Times New Roman"/>
          <w:sz w:val="24"/>
          <w:szCs w:val="24"/>
        </w:rPr>
        <w:t>u kojima je omogućeno grupiranje djece u manje skupine, međusobno druženje djece i kvalitetna interakcija.</w:t>
      </w: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 prostor nije strukturiran na adekvatan način povećavaju se konflikti u skupini, skraćuje dječja pažnja, sužava prostor kretanja i mogućnosti učenja te se odg</w:t>
      </w:r>
      <w:r w:rsidR="004D707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 w:rsidR="004D707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telji u</w:t>
      </w:r>
      <w:r w:rsidR="00DB3915">
        <w:rPr>
          <w:rFonts w:ascii="Times New Roman" w:hAnsi="Times New Roman"/>
          <w:sz w:val="24"/>
          <w:szCs w:val="24"/>
        </w:rPr>
        <w:t xml:space="preserve"> takvom prostoru vrlo brzo nađu </w:t>
      </w:r>
      <w:r>
        <w:rPr>
          <w:rFonts w:ascii="Times New Roman" w:hAnsi="Times New Roman"/>
          <w:sz w:val="24"/>
          <w:szCs w:val="24"/>
        </w:rPr>
        <w:t>u situacijama name</w:t>
      </w:r>
      <w:r w:rsidR="00B4723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anja novih pravila</w:t>
      </w:r>
      <w:r w:rsidR="008B044F">
        <w:rPr>
          <w:rFonts w:ascii="Times New Roman" w:hAnsi="Times New Roman"/>
          <w:sz w:val="24"/>
          <w:szCs w:val="24"/>
        </w:rPr>
        <w:t>.</w:t>
      </w:r>
      <w:r w:rsidR="002C2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B4723E">
        <w:rPr>
          <w:rFonts w:ascii="Times New Roman" w:hAnsi="Times New Roman"/>
          <w:sz w:val="24"/>
          <w:szCs w:val="24"/>
        </w:rPr>
        <w:t>dgoji</w:t>
      </w:r>
      <w:r>
        <w:rPr>
          <w:rFonts w:ascii="Times New Roman" w:hAnsi="Times New Roman"/>
          <w:sz w:val="24"/>
          <w:szCs w:val="24"/>
        </w:rPr>
        <w:t>telji rasporedom sobnog namještaja mogu osigurati uvid u dječje aktivnosti kako bi mog</w:t>
      </w:r>
      <w:r w:rsidR="00B4723E">
        <w:rPr>
          <w:rFonts w:ascii="Times New Roman" w:hAnsi="Times New Roman"/>
          <w:sz w:val="24"/>
          <w:szCs w:val="24"/>
        </w:rPr>
        <w:t>li podržati pozitivna ponašanja</w:t>
      </w:r>
      <w:r>
        <w:rPr>
          <w:rFonts w:ascii="Times New Roman" w:hAnsi="Times New Roman"/>
          <w:sz w:val="24"/>
          <w:szCs w:val="24"/>
        </w:rPr>
        <w:t xml:space="preserve"> i spriječiti ona koja to nisu. </w:t>
      </w: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oblikovanja prostorno-materijalnog okruženja za učenje naglasak je na prihvaćanju prirode učenja djeteta koja je integrirana tj.</w:t>
      </w:r>
      <w:r w:rsidR="00B47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holistička pa se različite odgojno-obrazovne aktivnosti ne dijele po područjima koja pripadaju određenim metodikama ili predmetnim područjima. Materijali i igračke namijenjeni igranju i učenju djece trebaju biti na mjestima koja su djeci dostupna.  Dostupnost materijala i igračaka povećavaju kod djece o</w:t>
      </w:r>
      <w:r w:rsidR="00B4723E">
        <w:rPr>
          <w:rFonts w:ascii="Times New Roman" w:hAnsi="Times New Roman"/>
          <w:sz w:val="24"/>
          <w:szCs w:val="24"/>
        </w:rPr>
        <w:t>sjećaj vlasništva, kreativnog r</w:t>
      </w:r>
      <w:r>
        <w:rPr>
          <w:rFonts w:ascii="Times New Roman" w:hAnsi="Times New Roman"/>
          <w:sz w:val="24"/>
          <w:szCs w:val="24"/>
        </w:rPr>
        <w:t>ješ</w:t>
      </w:r>
      <w:r w:rsidR="002C2F5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vanja problema, razmjenu materijala i dr. Prostorno okruženje vrtića treba biti ugodno i što više nalikovati obiteljskom.</w:t>
      </w: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7.1.3. </w:t>
      </w:r>
      <w:r>
        <w:rPr>
          <w:rFonts w:ascii="Times New Roman" w:hAnsi="Times New Roman"/>
          <w:b/>
          <w:caps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oticajno socijalno okruženje vrtića</w:t>
      </w: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Vrti</w:t>
      </w:r>
      <w:r w:rsidR="008E2A44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ko okruženje ogleda se u strukturi prostora i socijalnim odnosima između svih sudionika odgojno-obrazovnog procesa. Poticajno socijalno okruženje u vrtiću podrazumijeva kvalitetne odnose odg</w:t>
      </w:r>
      <w:r w:rsidR="008E2A4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 w:rsidR="008E2A4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telja prema djeci, odnose između djece, odnose na relaciji odg</w:t>
      </w:r>
      <w:r w:rsidR="008E2A4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 w:rsidR="008E2A4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telji međusobno i drugi zaposlenici vrtića</w:t>
      </w:r>
      <w:r w:rsidR="008E2A4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ali i odnose odg</w:t>
      </w:r>
      <w:r w:rsidR="008E2A4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 w:rsidR="008E2A4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telji i druge važne osobe iz djetetova života van vrtića. Hijerarhijski modeli ponašanja među zaposlenicima vrtića model su za ponašanje među djecom i prema djeci, a realni kurikulum vrtića ima puno snažnije djelovanje od službenog kurikuluma.</w:t>
      </w: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Primjereno socijalno okruženje vrtića treba se zasnivati na međusobnom poštovanju i komunikaciji svih sudionika odgojno-obrazovnog procesa.</w:t>
      </w:r>
      <w:r w:rsidR="006A2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Postizanje zajedništva i zajedničko življenje u institucijskom kontekstu osim što zaposlenicima pruža priliku</w:t>
      </w:r>
      <w:r w:rsidR="006A2B75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razvoj autonomije i emancipaciju, djeci osigurava prilike za preuzimanje inicijative, zauzimanje za sebe i odgovornost prema sebi i prema drugima.</w:t>
      </w: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jelokupno ozračje vrtića, razvoj suradničkih odnosa među odgajateljima i drugim stručnim djelatnicima, njegovanje kulturne i recipročne komunikacija primjerene ustanovi za odgoj i obrazovanje djece  odgovo</w:t>
      </w:r>
      <w:r w:rsidR="006A2B7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nost je svih djelatnika vrtića. </w:t>
      </w:r>
      <w:r>
        <w:rPr>
          <w:rFonts w:ascii="Times New Roman" w:hAnsi="Times New Roman"/>
          <w:cap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uradnja odgojitelja međusobno kao i sa drugim stručnim djelatnicima vrtića primjer je djeci koji na djecu utječe i izravno i neizravno. </w:t>
      </w:r>
      <w:r>
        <w:rPr>
          <w:rFonts w:ascii="Times New Roman" w:hAnsi="Times New Roman"/>
          <w:cap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zravno tako što djeca ono što su čula, vidjela i doživjela primjenjuju u komunikaciji i suradnji s drugom djecom. Neizravno jer je međusobna komunikacija djece način stjecanja socijalnih, intelektualnih i drugih iskustava te izgrađivanja socijalne kompetencije. </w:t>
      </w:r>
    </w:p>
    <w:p w:rsidR="006A2B75" w:rsidRDefault="006A2B75" w:rsidP="0023272C">
      <w:pPr>
        <w:tabs>
          <w:tab w:val="left" w:pos="5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artnerstvo s roditeljima i širom zajednicom</w:t>
      </w: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Roditelje doži</w:t>
      </w:r>
      <w:r w:rsidR="001B7C9C">
        <w:rPr>
          <w:rFonts w:ascii="Times New Roman" w:hAnsi="Times New Roman"/>
          <w:sz w:val="24"/>
          <w:szCs w:val="24"/>
        </w:rPr>
        <w:t>vljavamo kao partnere, prve odgo</w:t>
      </w:r>
      <w:r>
        <w:rPr>
          <w:rFonts w:ascii="Times New Roman" w:hAnsi="Times New Roman"/>
          <w:sz w:val="24"/>
          <w:szCs w:val="24"/>
        </w:rPr>
        <w:t>j</w:t>
      </w:r>
      <w:r w:rsidR="001B7C9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telje svoje djece koji nam mogu dati važne informacije o djetetu. </w:t>
      </w:r>
      <w:r>
        <w:rPr>
          <w:rFonts w:ascii="Times New Roman" w:hAnsi="Times New Roman"/>
          <w:caps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ijekom pedagoške godine provodimo različite oblike suradnje s roditeljima. Na roditeljskim sastancima roditeljima se prezentiraju bitne informacije vezane za rad i funkcioniranje </w:t>
      </w:r>
      <w:r>
        <w:rPr>
          <w:rFonts w:ascii="Times New Roman" w:hAnsi="Times New Roman"/>
          <w:cap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rtića, a to je mjesto gdje odg</w:t>
      </w:r>
      <w:r w:rsidR="0003157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 w:rsidR="0003157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telji mogu čuti mišljenja i potrebe roditelja te usklađivati rad, prilagođavati dnevni ritam s informacijama dobivenim od roditelja. </w:t>
      </w:r>
      <w:r>
        <w:rPr>
          <w:rFonts w:ascii="Times New Roman" w:hAnsi="Times New Roman"/>
          <w:caps/>
          <w:sz w:val="24"/>
          <w:szCs w:val="24"/>
        </w:rPr>
        <w:t>u</w:t>
      </w:r>
      <w:r w:rsidR="00031571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suradnji sa stručnim suradnicima vrtića povremeno organiziramo edukativna predavanja na određenu temu. Izvor informacija za roditelje je i oglasna ploča na ulazu u vrtić, a više informacija o svakodnevnom funkcioniranju djeteta u skupini te o njegovom cjelokupnom razvoju roditelji mogu doznati od odg</w:t>
      </w:r>
      <w:r w:rsidR="00007E2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 w:rsidR="00007E2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telja tijekom individualnih informacija koje se uvijek mogu dogovoriti po potrebi. Roditelji su važni suradnici i u prikupljanju neoblikovanih materijala, ostvarivanju planiranih aktivnosti i programa vrtića kao i senzibiliziranju lokalne zajednice za potrebe ustanove.</w:t>
      </w: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Osim partnerstva s roditeljima veliki naglasak stavljamo i na suradnju s lokalnom zajednicom. U ostvarivanju godišnjeg plana i programa surađujemo sa javnim ustanovama i različitim institucijama na našem području kao i matičnom osnovnom školom. Uključujemo</w:t>
      </w:r>
      <w:r w:rsidR="00982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u proslave, različite manifestacije na razini lokalne zajednice. </w:t>
      </w:r>
    </w:p>
    <w:p w:rsidR="004A1DDD" w:rsidRDefault="004A1DDD" w:rsidP="0023272C">
      <w:pPr>
        <w:tabs>
          <w:tab w:val="left" w:pos="5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3272C" w:rsidRDefault="0023272C" w:rsidP="0023272C">
      <w:pPr>
        <w:tabs>
          <w:tab w:val="left" w:pos="52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PROGRAMI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Odgojno</w:t>
      </w:r>
      <w:r w:rsidR="00B472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obrazovni zadaci ostvaruju se kroz dva primarna programa u koja su uključena djeca od navršene treće godine života do polaska u školu (6-satni primarni program i 5-satni primarni program.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Vrtiću realiziramo i program katoličkog vjerskog odgoja (integrirano u 6-satni program) te program predškole.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Ciljevi naših programa jesu:</w:t>
      </w:r>
    </w:p>
    <w:p w:rsidR="0023272C" w:rsidRDefault="0023272C" w:rsidP="002327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stvarati uvjete za potpuni i skladan razvoj djetetove osobnosti,</w:t>
      </w:r>
    </w:p>
    <w:p w:rsidR="0023272C" w:rsidRDefault="0023272C" w:rsidP="002327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doprinositi kvaliteti odrastanja</w:t>
      </w:r>
    </w:p>
    <w:p w:rsidR="0023272C" w:rsidRDefault="0023272C" w:rsidP="002327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sposobnosti djeteta</w:t>
      </w:r>
    </w:p>
    <w:p w:rsidR="0023272C" w:rsidRDefault="0023272C" w:rsidP="002327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osiguravati jednake mogućnosti za igru i razvoj svoj djeci.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Ciljeve nastojimo realizirati kroz :</w:t>
      </w:r>
    </w:p>
    <w:p w:rsidR="0023272C" w:rsidRDefault="0023272C" w:rsidP="002327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zadovoljavanje specifičnih komunikacijskih i razvojnih potreba djeteta</w:t>
      </w:r>
    </w:p>
    <w:p w:rsidR="0023272C" w:rsidRDefault="0023272C" w:rsidP="002327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osmišljavanje aktivnosti poticajnih za razvoj djeteta</w:t>
      </w:r>
    </w:p>
    <w:p w:rsidR="0023272C" w:rsidRDefault="0023272C" w:rsidP="002327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stvaranje kreativnog ozračja (raznovrsni materijali za istraživanje i stvaranje)</w:t>
      </w:r>
    </w:p>
    <w:p w:rsidR="0023272C" w:rsidRDefault="0023272C" w:rsidP="002327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poticajni socijalni kontekst</w:t>
      </w:r>
    </w:p>
    <w:p w:rsidR="0023272C" w:rsidRDefault="0023272C" w:rsidP="002327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zainteresiran i nedirektivan stav odg</w:t>
      </w:r>
      <w:r w:rsidR="00CD78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</w:t>
      </w:r>
      <w:r w:rsidR="00CD78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telja.</w:t>
      </w:r>
    </w:p>
    <w:p w:rsidR="0023272C" w:rsidRDefault="00CD7848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Nositelji programa su od</w:t>
      </w:r>
      <w:r w:rsidR="0023272C">
        <w:rPr>
          <w:rFonts w:ascii="Times New Roman" w:hAnsi="Times New Roman"/>
          <w:sz w:val="24"/>
          <w:szCs w:val="24"/>
        </w:rPr>
        <w:t>gojitelji i stručni suradnici vrtića, ali u njegovoj realizaciji nedirektno sudjeluju i svi zaposlenici vrtića. Bitni aspekti rada u našem vrtiću su:</w:t>
      </w:r>
    </w:p>
    <w:p w:rsidR="0023272C" w:rsidRDefault="0023272C" w:rsidP="002327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stvaranju poticajnog okruženja</w:t>
      </w:r>
    </w:p>
    <w:p w:rsidR="0023272C" w:rsidRDefault="0023272C" w:rsidP="002327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individualni pristup djetetu/djeci</w:t>
      </w:r>
    </w:p>
    <w:p w:rsidR="0023272C" w:rsidRDefault="0023272C" w:rsidP="002327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uvjeta za dječje aktivnosti</w:t>
      </w:r>
    </w:p>
    <w:p w:rsidR="0023272C" w:rsidRDefault="0023272C" w:rsidP="002327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dokumentiranje aktivnosti</w:t>
      </w:r>
    </w:p>
    <w:p w:rsidR="0023272C" w:rsidRDefault="0023272C" w:rsidP="002327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refleksije sa kolegicama i stručnim suradnicima vrtića</w:t>
      </w:r>
    </w:p>
    <w:p w:rsidR="0023272C" w:rsidRDefault="0023272C" w:rsidP="002327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predlaganje promjena, novih mogućnosti za igru, stvaranje, promatranje, otkrivanje, spoznavanje, zaključivanje i sl.</w:t>
      </w:r>
    </w:p>
    <w:p w:rsidR="0023272C" w:rsidRDefault="0023272C" w:rsidP="002327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njegovanje i poticanje stvaralaštva djece i zaposlenika vrtića</w:t>
      </w:r>
    </w:p>
    <w:p w:rsidR="0023272C" w:rsidRDefault="0023272C" w:rsidP="0023272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cjelov</w:t>
      </w:r>
      <w:r w:rsidR="00CD78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 razvoj djeteta ne zapostavljajući važnost tjelesnog vježbanja od najranije dobi kao i važnost razvijanja zdravih navika</w:t>
      </w:r>
      <w:r w:rsidR="00CD7848">
        <w:rPr>
          <w:rFonts w:ascii="Times New Roman" w:hAnsi="Times New Roman" w:cs="Times New Roman"/>
          <w:sz w:val="24"/>
          <w:szCs w:val="24"/>
        </w:rPr>
        <w:t>.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svrhu ostvarivanja planiranoga smatramo da treba raditi na ostvarivanju sljedećih bitnih zadataka odgojno – obrazovnog rada na razini ustanove:</w:t>
      </w:r>
    </w:p>
    <w:p w:rsidR="0023272C" w:rsidRDefault="0023272C" w:rsidP="0023272C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pratiti dijete, uočavati njegove interese i omogućiti mu potpuni razvoj</w:t>
      </w:r>
    </w:p>
    <w:p w:rsidR="0023272C" w:rsidRDefault="0023272C" w:rsidP="0023272C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prihvaćati i uvažavati svako dijete sa njegovim specifičnostima i karakteristikama</w:t>
      </w:r>
    </w:p>
    <w:p w:rsidR="0023272C" w:rsidRDefault="0023272C" w:rsidP="0023272C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njegovati suradnički odnos sa roditeljima djece, poštujući i prihvaćajući karakteristike njihove osobne i obiteljske sredine</w:t>
      </w:r>
    </w:p>
    <w:p w:rsidR="0023272C" w:rsidRDefault="0023272C" w:rsidP="0023272C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bogatiti materijalno okruženje u vrtiću tj.centre za igru i rad djece</w:t>
      </w:r>
    </w:p>
    <w:p w:rsidR="0023272C" w:rsidRDefault="0023272C" w:rsidP="0023272C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i njegovati inicijativu djece te omogućiti odabir i uključivanje u različite igre i aktivnosti</w:t>
      </w:r>
    </w:p>
    <w:p w:rsidR="0023272C" w:rsidRDefault="0023272C" w:rsidP="0023272C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pedagošk</w:t>
      </w:r>
      <w:r w:rsidR="00EF2E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neoblikovane materijale (prirodne</w:t>
      </w:r>
      <w:r w:rsidR="00EF2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F2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otpadne) kojima će dijete bogatiti svoje iskustvo i istraživati</w:t>
      </w:r>
    </w:p>
    <w:p w:rsidR="0023272C" w:rsidRDefault="0023272C" w:rsidP="0023272C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omogućiti prikladno učenje i razvoj sposobnosti djeteta rane i predškolske dobi kroz različite sadržaje i aktivnosti omogućujuć</w:t>
      </w:r>
      <w:r w:rsidR="000D5D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ulogu djeteta kao aktivnog konstruktora svoga znanja</w:t>
      </w:r>
    </w:p>
    <w:p w:rsidR="0023272C" w:rsidRDefault="0023272C" w:rsidP="0023272C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bogatiti odgojno-obrazovni proces proslavama blagdana, posjeta, izleta</w:t>
      </w:r>
    </w:p>
    <w:p w:rsidR="0023272C" w:rsidRDefault="0023272C" w:rsidP="0023272C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voditi računa o kvaliteti komunikacije unutar vrtića</w:t>
      </w:r>
    </w:p>
    <w:p w:rsidR="0023272C" w:rsidRDefault="0023272C" w:rsidP="0023272C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raditi na podizanju kvalitete rada ustanove (odgovornost je i zadaća svih djelatnika Vrtića)</w:t>
      </w:r>
      <w:r w:rsidR="000D5DC0">
        <w:rPr>
          <w:rFonts w:ascii="Times New Roman" w:hAnsi="Times New Roman" w:cs="Times New Roman"/>
          <w:sz w:val="24"/>
          <w:szCs w:val="24"/>
        </w:rPr>
        <w:t>.</w:t>
      </w:r>
    </w:p>
    <w:p w:rsidR="0023272C" w:rsidRDefault="0023272C" w:rsidP="0023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Programe obogaćujemo lutkarskim predstavama od strane profesionalnih i amaterskih lutkarskih kazališta, dramskim, scenskim i lutkarskim predstavama koje pripremaju odgojitelji i djeca</w:t>
      </w:r>
      <w:r w:rsidR="000D5D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animiranim filmovima, posjetama, šetnjama, izletima, proslavama (blagdana, rođendana, značajnih datuma), priredbama, druženjima i sl. Tijekom godine posebno obilježavamo:</w:t>
      </w:r>
    </w:p>
    <w:p w:rsidR="0023272C" w:rsidRDefault="0023272C" w:rsidP="002327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 kruha</w:t>
      </w:r>
      <w:r w:rsidR="000D5DC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dani zahvalnosti za plodove Zemlje</w:t>
      </w:r>
      <w:r w:rsidR="00831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listopad</w:t>
      </w:r>
    </w:p>
    <w:p w:rsidR="008314B5" w:rsidRDefault="00CA56B3" w:rsidP="002327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sveti, Dan mrtvih</w:t>
      </w:r>
      <w:r w:rsidR="0023272C">
        <w:rPr>
          <w:rFonts w:ascii="Times New Roman" w:hAnsi="Times New Roman" w:cs="Times New Roman"/>
          <w:sz w:val="24"/>
          <w:szCs w:val="24"/>
        </w:rPr>
        <w:t xml:space="preserve"> </w:t>
      </w:r>
      <w:r w:rsidR="008314B5">
        <w:rPr>
          <w:rFonts w:ascii="Times New Roman" w:hAnsi="Times New Roman" w:cs="Times New Roman"/>
          <w:sz w:val="24"/>
          <w:szCs w:val="24"/>
        </w:rPr>
        <w:t>- studeni</w:t>
      </w:r>
    </w:p>
    <w:p w:rsidR="0023272C" w:rsidRDefault="0023272C" w:rsidP="002327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sjećanja na žrtve Vukovara</w:t>
      </w:r>
      <w:r w:rsidR="008314B5">
        <w:rPr>
          <w:rFonts w:ascii="Times New Roman" w:hAnsi="Times New Roman" w:cs="Times New Roman"/>
          <w:sz w:val="24"/>
          <w:szCs w:val="24"/>
        </w:rPr>
        <w:t xml:space="preserve"> - studeni</w:t>
      </w:r>
    </w:p>
    <w:p w:rsidR="0023272C" w:rsidRDefault="0023272C" w:rsidP="002327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Došašća (Sv. Nikola, Sv. Luca, Božić i Nova Godina) – prosinac</w:t>
      </w:r>
    </w:p>
    <w:p w:rsidR="0023272C" w:rsidRDefault="0023272C" w:rsidP="002327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Karnevalske svečanosti, Valentinovo</w:t>
      </w:r>
    </w:p>
    <w:p w:rsidR="0023272C" w:rsidRDefault="0023272C" w:rsidP="002327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planeta Zemlje, Uskrs – travanj</w:t>
      </w:r>
    </w:p>
    <w:p w:rsidR="0023272C" w:rsidRDefault="0023272C" w:rsidP="002327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Majčin dan, Olimpijski festival – svibanj</w:t>
      </w:r>
    </w:p>
    <w:p w:rsidR="0023272C" w:rsidRDefault="0023272C" w:rsidP="0023272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vrtića, završne svečanosti – lipanj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8.1. Vremenik aktivnosti programa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01.09.202</w:t>
      </w:r>
      <w:r w:rsidR="008314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do 31.08.202</w:t>
      </w:r>
      <w:r w:rsidR="008314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.godine, svakim radnim danom od </w:t>
      </w:r>
      <w:r w:rsidR="008314B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8314B5">
        <w:rPr>
          <w:rFonts w:ascii="Times New Roman" w:hAnsi="Times New Roman"/>
          <w:sz w:val="24"/>
          <w:szCs w:val="24"/>
        </w:rPr>
        <w:t>00 do 19:0</w:t>
      </w:r>
      <w:r>
        <w:rPr>
          <w:rFonts w:ascii="Times New Roman" w:hAnsi="Times New Roman"/>
          <w:sz w:val="24"/>
          <w:szCs w:val="24"/>
        </w:rPr>
        <w:t>0 sati. Provođenje programa vremenski je fleksibilno u smislu usklađivanja djetetovih potreba, interesa, njegovog biološkog ritma i rutine koju zaht</w:t>
      </w:r>
      <w:r w:rsidR="008314B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jeva organizacija rada u vrtiću.</w:t>
      </w: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</w:p>
    <w:p w:rsidR="0023272C" w:rsidRDefault="0023272C" w:rsidP="002327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8.2. Načini vrednovanja programa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 vrednovanja i samovrednovanja u ranom i predškolskom odgoju i obrazovanju može obuhvaćati cjelinu odnosno ukupnost funkcioniranja sustava ili neke segmente ranog i predškolskog odgoja. Postoji nekoliko načina/modela samovrednovanja i vrednovanja sustava predškolskog odgoja i obrazovanja od kojih je svaki primjenjiv ovisno o kontekstu ustanove. Vrednovanje unutar naše ustanove ostvarivati ćemo praćenje</w:t>
      </w:r>
      <w:r w:rsidR="008314B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8314B5">
        <w:rPr>
          <w:rFonts w:ascii="Times New Roman" w:hAnsi="Times New Roman"/>
          <w:sz w:val="24"/>
          <w:szCs w:val="24"/>
        </w:rPr>
        <w:t>realizacije</w:t>
      </w:r>
      <w:r>
        <w:rPr>
          <w:rFonts w:ascii="Times New Roman" w:hAnsi="Times New Roman"/>
          <w:sz w:val="24"/>
          <w:szCs w:val="24"/>
        </w:rPr>
        <w:t xml:space="preserve"> bitnih zadaća Godišnjeg plana i programa </w:t>
      </w:r>
      <w:r w:rsidR="00BC1DD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ječjeg vrtića Ana, samoevaluaciju odgojitelja te putem upitnika za roditelje. Na nivou odgojne skupine vrednovanje će se provoditi kroz: dnevne evidencije i zabilješke, tjednu i tromjesečnu valorizaciju, te na kraju godine kao godišnja valorizacija rada.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Vrednovanje odnosno samovrednovanje odg</w:t>
      </w:r>
      <w:r w:rsidR="008314B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</w:t>
      </w:r>
      <w:r w:rsidR="008314B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telja usmjeravati ćemo prema područjima istraživanja, praćenja, osvješćivanja vlastitog rada i postojeće prakse te inoviranja iste</w:t>
      </w:r>
      <w:r w:rsidR="008314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ali i na druga područja kvalitetne pedagoške prakse prema ISSA-ina definicija kvalitetne pedagoške prakse.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ISSA-ina definicija kvalitetne pedagoške prakse opisuje sedam područja rada i u cijelosti se usredotočuje na akcije praktičara odnosno pedagoški proces: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Interakcija</w:t>
      </w:r>
      <w:r>
        <w:rPr>
          <w:rFonts w:ascii="Times New Roman" w:hAnsi="Times New Roman"/>
          <w:sz w:val="24"/>
          <w:szCs w:val="24"/>
        </w:rPr>
        <w:t xml:space="preserve"> - kroz interakciju sa svim sudionicima odgojno-obrazovnog procesa omogućiti djeci sudjelovanje, učenje i razvoj svih njihovih potencijala.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Obitelj i zajednica</w:t>
      </w:r>
      <w:r>
        <w:rPr>
          <w:rFonts w:ascii="Times New Roman" w:hAnsi="Times New Roman"/>
          <w:sz w:val="24"/>
          <w:szCs w:val="24"/>
        </w:rPr>
        <w:t xml:space="preserve"> – putem razvijanja partnerstva s članovima obitelji i zajednice uključujući ih na različite načine u život vrtića.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Inkluzija, različitost i demokratske vrijednosti</w:t>
      </w:r>
      <w:r>
        <w:rPr>
          <w:rFonts w:ascii="Times New Roman" w:hAnsi="Times New Roman"/>
          <w:sz w:val="24"/>
          <w:szCs w:val="24"/>
        </w:rPr>
        <w:t xml:space="preserve"> – putem osiguravanja jednakih mogućnosti za učenje i sudjelovanje u životu vrtića razumijevanjem, prihvaćanjem i uvažavanjem različitosti.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Procjenjivanje i planiranje</w:t>
      </w:r>
      <w:r>
        <w:rPr>
          <w:rFonts w:ascii="Times New Roman" w:hAnsi="Times New Roman"/>
          <w:sz w:val="24"/>
          <w:szCs w:val="24"/>
        </w:rPr>
        <w:t xml:space="preserve"> – koji podrazum</w:t>
      </w:r>
      <w:r w:rsidR="00BC1DD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jevaju sustavno praćenje razvojnog napretka, procesa učenja i postignuća svakog djeteta te na osnovu dobivenih podataka planiranje poticaja za daljnji razvoj (uz kontinuirano poticanje razvoja vještina samoprocjenjivanja)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BC1DD3">
        <w:rPr>
          <w:rFonts w:ascii="Times New Roman" w:hAnsi="Times New Roman"/>
          <w:b/>
          <w:sz w:val="24"/>
          <w:szCs w:val="24"/>
        </w:rPr>
        <w:t xml:space="preserve">Strategije </w:t>
      </w:r>
      <w:r>
        <w:rPr>
          <w:rFonts w:ascii="Times New Roman" w:hAnsi="Times New Roman"/>
          <w:b/>
          <w:sz w:val="24"/>
          <w:szCs w:val="24"/>
        </w:rPr>
        <w:t>poučavanja</w:t>
      </w:r>
      <w:r>
        <w:rPr>
          <w:rFonts w:ascii="Times New Roman" w:hAnsi="Times New Roman"/>
          <w:sz w:val="24"/>
          <w:szCs w:val="24"/>
        </w:rPr>
        <w:t xml:space="preserve"> - strategijama stvaramo prilike za formiranje, izražavanje i promjenu vlastitog mišljenja, stvaranje izbora, donošenje odgovornih odluka, te za postizanje dogovora.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Okruženje za učenje</w:t>
      </w:r>
      <w:r>
        <w:rPr>
          <w:rFonts w:ascii="Times New Roman" w:hAnsi="Times New Roman"/>
          <w:sz w:val="24"/>
          <w:szCs w:val="24"/>
        </w:rPr>
        <w:t xml:space="preserve"> – kroz kreiranje sigurnog i poticajnog okruženja u kojem se djeci nude razvojno primjereni materijali, aktivnosti i situacije za učenje.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Profesionalni razvoj</w:t>
      </w:r>
      <w:r>
        <w:rPr>
          <w:rFonts w:ascii="Times New Roman" w:hAnsi="Times New Roman"/>
          <w:sz w:val="24"/>
          <w:szCs w:val="24"/>
        </w:rPr>
        <w:t xml:space="preserve"> – podrazum</w:t>
      </w:r>
      <w:r w:rsidR="00BC1DD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jeva unapređivanje profesionalnog rada svih djelatnika vrtića aktivnim sudjelovanjem s ciljem cjeloživotnog učenja. 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 vrednovanja i samovrednovanja je u prvom redu osvijestiti postojeće stanje te analizom utvditi u kojoj mjeri zadovoljavamo navedene kriterije kvalitetne pedagoške prakse. Spoznaja razlike između postojećeg stanja i onoga kojemu težimo zaht</w:t>
      </w:r>
      <w:r w:rsidR="00BC1DD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jevati će ostvarivanje kapaciteta za promjenu u željnom smjeru (krajnji cilj je jačanje kvalitete ustanove). Navedeno zaht</w:t>
      </w:r>
      <w:r w:rsidR="00BC1DD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jeva stvaranje okruženj</w:t>
      </w:r>
      <w:r w:rsidR="00BC1DD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 kojem je moguć slobodan dijalog svih sudionika odgojno-obrazovnog procesa, u kojem se ostvaruje pravo na slobodu izražavanja svoga mišljenja, poštuje kultura dijaloga i u kojem su moguće glasne refleksije praktičara ponaosob</w:t>
      </w:r>
      <w:r w:rsidR="002167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ali i u zajednici odg</w:t>
      </w:r>
      <w:r w:rsidR="002167C8">
        <w:rPr>
          <w:rFonts w:ascii="Times New Roman" w:hAnsi="Times New Roman"/>
          <w:sz w:val="24"/>
          <w:szCs w:val="24"/>
        </w:rPr>
        <w:t>oji</w:t>
      </w:r>
      <w:r>
        <w:rPr>
          <w:rFonts w:ascii="Times New Roman" w:hAnsi="Times New Roman"/>
          <w:sz w:val="24"/>
          <w:szCs w:val="24"/>
        </w:rPr>
        <w:t xml:space="preserve">telja. </w:t>
      </w:r>
    </w:p>
    <w:p w:rsidR="0023272C" w:rsidRDefault="0023272C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071C7D" w:rsidRDefault="00071C7D" w:rsidP="0023272C">
      <w:pPr>
        <w:jc w:val="both"/>
        <w:rPr>
          <w:rFonts w:ascii="Times New Roman" w:hAnsi="Times New Roman"/>
          <w:sz w:val="24"/>
          <w:szCs w:val="24"/>
        </w:rPr>
      </w:pPr>
    </w:p>
    <w:p w:rsidR="0023272C" w:rsidRDefault="0023272C" w:rsidP="0023272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 LITERATURA</w:t>
      </w:r>
    </w:p>
    <w:p w:rsidR="0023272C" w:rsidRDefault="0023272C" w:rsidP="0023272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Nacionalni kurikulum za rani i predškolski odgoj i obrazovanje</w:t>
      </w:r>
      <w:r>
        <w:rPr>
          <w:rFonts w:ascii="Times New Roman" w:hAnsi="Times New Roman"/>
          <w:sz w:val="24"/>
          <w:szCs w:val="24"/>
        </w:rPr>
        <w:t>. Zagreb: Narodne novine broj 5/2015.</w:t>
      </w:r>
    </w:p>
    <w:p w:rsidR="0023272C" w:rsidRDefault="0023272C" w:rsidP="0023272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Priručnik za samovrednovanje ustanova ranoga i predškolskog odgoja i obrazovanja</w:t>
      </w:r>
      <w:r>
        <w:rPr>
          <w:rFonts w:ascii="Times New Roman" w:hAnsi="Times New Roman"/>
          <w:sz w:val="24"/>
          <w:szCs w:val="24"/>
        </w:rPr>
        <w:t>. Zagreb: NCVVO, 2012.</w:t>
      </w:r>
    </w:p>
    <w:p w:rsidR="0023272C" w:rsidRDefault="0023272C" w:rsidP="0023272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Programsko usmjerenje odgoja i obrazovanja predškolske djece</w:t>
      </w:r>
      <w:r>
        <w:rPr>
          <w:rFonts w:ascii="Times New Roman" w:hAnsi="Times New Roman"/>
          <w:sz w:val="24"/>
          <w:szCs w:val="24"/>
        </w:rPr>
        <w:t>. Glasnik Ministarstva prosvjete i kulture RH. br. 7-8., Zagreb, 1991.</w:t>
      </w:r>
    </w:p>
    <w:p w:rsidR="0023272C" w:rsidRDefault="0023272C" w:rsidP="0023272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Slunjski, E. 2006. </w:t>
      </w:r>
      <w:r>
        <w:rPr>
          <w:rFonts w:ascii="Times New Roman" w:hAnsi="Times New Roman"/>
          <w:i/>
          <w:sz w:val="24"/>
          <w:szCs w:val="24"/>
        </w:rPr>
        <w:t>Stvaranje predškolskog kurikuluma u vrtiću – organizaciji koja uči</w:t>
      </w:r>
      <w:r>
        <w:rPr>
          <w:rFonts w:ascii="Times New Roman" w:hAnsi="Times New Roman"/>
          <w:sz w:val="24"/>
          <w:szCs w:val="24"/>
        </w:rPr>
        <w:t>. Mali profesor, Zagreb</w:t>
      </w:r>
    </w:p>
    <w:p w:rsidR="0023272C" w:rsidRDefault="0023272C" w:rsidP="0023272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Zakon o predškolskom odgoju i obrazovanju</w:t>
      </w:r>
      <w:r>
        <w:rPr>
          <w:rFonts w:ascii="Times New Roman" w:hAnsi="Times New Roman"/>
          <w:sz w:val="24"/>
          <w:szCs w:val="24"/>
        </w:rPr>
        <w:t>. Zastupnički dom sabora Republike Hrvatske. Narodne novine broj 94, Zagreb, 2013.</w:t>
      </w:r>
    </w:p>
    <w:p w:rsidR="0023272C" w:rsidRDefault="0023272C" w:rsidP="0023272C"/>
    <w:p w:rsidR="00C12940" w:rsidRDefault="00C12940" w:rsidP="0023272C"/>
    <w:p w:rsidR="00C12940" w:rsidRDefault="00C12940" w:rsidP="0023272C"/>
    <w:p w:rsidR="00C12940" w:rsidRDefault="00C12940" w:rsidP="0023272C"/>
    <w:p w:rsidR="00C12940" w:rsidRDefault="00C12940" w:rsidP="0023272C"/>
    <w:p w:rsidR="00C12940" w:rsidRDefault="00C12940" w:rsidP="0023272C"/>
    <w:p w:rsidR="00C12940" w:rsidRDefault="00C12940" w:rsidP="0023272C"/>
    <w:p w:rsidR="00C12940" w:rsidRDefault="00C12940" w:rsidP="0023272C"/>
    <w:p w:rsidR="00C12940" w:rsidRDefault="00C12940" w:rsidP="0023272C"/>
    <w:p w:rsidR="00C12940" w:rsidRDefault="00C12940" w:rsidP="0023272C"/>
    <w:p w:rsidR="00C12940" w:rsidRDefault="00C12940" w:rsidP="0023272C"/>
    <w:p w:rsidR="00C12940" w:rsidRDefault="00C12940" w:rsidP="0023272C"/>
    <w:p w:rsidR="00C12940" w:rsidRDefault="00C12940" w:rsidP="0023272C"/>
    <w:p w:rsidR="00C12940" w:rsidRDefault="00C12940" w:rsidP="0023272C"/>
    <w:p w:rsidR="00C12940" w:rsidRDefault="00C12940" w:rsidP="0023272C"/>
    <w:p w:rsidR="00C12940" w:rsidRDefault="00C12940" w:rsidP="0023272C"/>
    <w:p w:rsidR="00C12940" w:rsidRPr="00C12940" w:rsidRDefault="001C7E92" w:rsidP="001320F1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>Na temelju čl. 39. Zakona o predškolskom odgoju i obrazovanju (Narodne novine br. 10/97,</w:t>
      </w:r>
      <w:r>
        <w:rPr>
          <w:rFonts w:ascii="TimesNewRoman" w:hAnsi="TimesNewRoman"/>
          <w:color w:val="000000"/>
        </w:rPr>
        <w:br/>
      </w:r>
      <w:r>
        <w:rPr>
          <w:rStyle w:val="fontstyle01"/>
        </w:rPr>
        <w:t xml:space="preserve">107/07,  94/13, 98/19, 57/22) </w:t>
      </w:r>
      <w:r w:rsidR="00E672CA">
        <w:rPr>
          <w:rStyle w:val="fontstyle01"/>
        </w:rPr>
        <w:t xml:space="preserve">i čl. 58. Statuta DV Ana, </w:t>
      </w:r>
      <w:r w:rsidR="00C12940" w:rsidRPr="00C12940">
        <w:rPr>
          <w:rFonts w:ascii="Times New Roman" w:hAnsi="Times New Roman"/>
          <w:sz w:val="24"/>
          <w:szCs w:val="24"/>
        </w:rPr>
        <w:t xml:space="preserve">Kurikulum DV Ana za pedagošku </w:t>
      </w:r>
      <w:r w:rsidR="001320F1">
        <w:rPr>
          <w:rFonts w:ascii="Times New Roman" w:hAnsi="Times New Roman"/>
          <w:sz w:val="24"/>
          <w:szCs w:val="24"/>
        </w:rPr>
        <w:t xml:space="preserve"> g</w:t>
      </w:r>
      <w:r w:rsidR="00C12940" w:rsidRPr="00C12940">
        <w:rPr>
          <w:rFonts w:ascii="Times New Roman" w:hAnsi="Times New Roman"/>
          <w:sz w:val="24"/>
          <w:szCs w:val="24"/>
        </w:rPr>
        <w:t xml:space="preserve">odinu 2023./2024. usvojen je na sjednici Odgojiteljskog vijeća </w:t>
      </w:r>
      <w:r w:rsidR="0004614B">
        <w:rPr>
          <w:rFonts w:ascii="Times New Roman" w:hAnsi="Times New Roman"/>
          <w:sz w:val="24"/>
          <w:szCs w:val="24"/>
        </w:rPr>
        <w:t xml:space="preserve">dana </w:t>
      </w:r>
      <w:r w:rsidR="00C12940" w:rsidRPr="00C12940">
        <w:rPr>
          <w:rFonts w:ascii="Times New Roman" w:hAnsi="Times New Roman"/>
          <w:sz w:val="24"/>
          <w:szCs w:val="24"/>
        </w:rPr>
        <w:t>22. rujna 2023. godine.</w:t>
      </w:r>
    </w:p>
    <w:p w:rsidR="00C12940" w:rsidRDefault="00C12940" w:rsidP="00C12940">
      <w:pPr>
        <w:rPr>
          <w:rFonts w:ascii="Times New Roman" w:hAnsi="Times New Roman"/>
          <w:sz w:val="24"/>
          <w:szCs w:val="24"/>
        </w:rPr>
      </w:pPr>
    </w:p>
    <w:p w:rsidR="001320F1" w:rsidRPr="00C12940" w:rsidRDefault="001320F1" w:rsidP="00C12940">
      <w:pPr>
        <w:rPr>
          <w:rFonts w:ascii="Times New Roman" w:hAnsi="Times New Roman"/>
          <w:sz w:val="24"/>
          <w:szCs w:val="24"/>
        </w:rPr>
      </w:pPr>
    </w:p>
    <w:p w:rsidR="00C12940" w:rsidRPr="00C12940" w:rsidRDefault="00C12940" w:rsidP="00C12940">
      <w:pPr>
        <w:rPr>
          <w:rFonts w:ascii="Times New Roman" w:hAnsi="Times New Roman"/>
          <w:sz w:val="24"/>
          <w:szCs w:val="24"/>
        </w:rPr>
      </w:pPr>
    </w:p>
    <w:p w:rsidR="00C12940" w:rsidRPr="00C12940" w:rsidRDefault="00C12940" w:rsidP="00C12940">
      <w:pPr>
        <w:tabs>
          <w:tab w:val="left" w:pos="1365"/>
          <w:tab w:val="left" w:pos="5790"/>
        </w:tabs>
        <w:ind w:left="708"/>
        <w:rPr>
          <w:rFonts w:ascii="Times New Roman" w:hAnsi="Times New Roman"/>
          <w:sz w:val="24"/>
          <w:szCs w:val="24"/>
        </w:rPr>
      </w:pPr>
      <w:r w:rsidRPr="00C12940">
        <w:rPr>
          <w:rFonts w:ascii="Times New Roman" w:hAnsi="Times New Roman"/>
          <w:sz w:val="24"/>
          <w:szCs w:val="24"/>
        </w:rPr>
        <w:t xml:space="preserve">               M.P.</w:t>
      </w:r>
      <w:r w:rsidRPr="00C12940">
        <w:rPr>
          <w:rFonts w:ascii="Times New Roman" w:hAnsi="Times New Roman"/>
          <w:sz w:val="24"/>
          <w:szCs w:val="24"/>
        </w:rPr>
        <w:tab/>
        <w:t xml:space="preserve">  </w:t>
      </w:r>
      <w:r w:rsidRPr="00C12940">
        <w:rPr>
          <w:rFonts w:ascii="Times New Roman" w:hAnsi="Times New Roman"/>
          <w:sz w:val="24"/>
          <w:szCs w:val="24"/>
        </w:rPr>
        <w:tab/>
        <w:t>v.d. ravnateljica:</w:t>
      </w:r>
    </w:p>
    <w:p w:rsidR="00C12940" w:rsidRPr="00C12940" w:rsidRDefault="00C12940" w:rsidP="00C12940">
      <w:pPr>
        <w:tabs>
          <w:tab w:val="left" w:pos="1365"/>
          <w:tab w:val="left" w:pos="5790"/>
        </w:tabs>
        <w:rPr>
          <w:rFonts w:ascii="Times New Roman" w:hAnsi="Times New Roman"/>
          <w:sz w:val="24"/>
          <w:szCs w:val="24"/>
        </w:rPr>
      </w:pPr>
    </w:p>
    <w:p w:rsidR="00C12940" w:rsidRPr="00C12940" w:rsidRDefault="00C12940" w:rsidP="00C12940">
      <w:pPr>
        <w:tabs>
          <w:tab w:val="left" w:pos="5790"/>
        </w:tabs>
        <w:rPr>
          <w:rFonts w:ascii="Times New Roman" w:hAnsi="Times New Roman"/>
          <w:sz w:val="24"/>
          <w:szCs w:val="24"/>
        </w:rPr>
      </w:pPr>
      <w:r w:rsidRPr="00C12940">
        <w:rPr>
          <w:rFonts w:ascii="Times New Roman" w:hAnsi="Times New Roman"/>
          <w:sz w:val="24"/>
          <w:szCs w:val="24"/>
        </w:rPr>
        <w:tab/>
        <w:t>_______________________</w:t>
      </w:r>
    </w:p>
    <w:p w:rsidR="00C12940" w:rsidRPr="00C12940" w:rsidRDefault="00C12940" w:rsidP="00C12940">
      <w:pPr>
        <w:tabs>
          <w:tab w:val="left" w:pos="5790"/>
        </w:tabs>
        <w:rPr>
          <w:rFonts w:ascii="Times New Roman" w:hAnsi="Times New Roman"/>
          <w:sz w:val="24"/>
          <w:szCs w:val="24"/>
        </w:rPr>
      </w:pPr>
      <w:r w:rsidRPr="00C12940">
        <w:rPr>
          <w:rFonts w:ascii="Times New Roman" w:hAnsi="Times New Roman"/>
          <w:sz w:val="24"/>
          <w:szCs w:val="24"/>
        </w:rPr>
        <w:tab/>
        <w:t xml:space="preserve">        </w:t>
      </w:r>
      <w:r w:rsidRPr="00C12940">
        <w:rPr>
          <w:rFonts w:ascii="Times New Roman" w:hAnsi="Times New Roman"/>
          <w:sz w:val="24"/>
          <w:szCs w:val="24"/>
        </w:rPr>
        <w:tab/>
        <w:t>Anita Blažević</w:t>
      </w:r>
    </w:p>
    <w:p w:rsidR="00C12940" w:rsidRPr="00C12940" w:rsidRDefault="00C12940" w:rsidP="00C12940">
      <w:pPr>
        <w:rPr>
          <w:rFonts w:ascii="Times New Roman" w:hAnsi="Times New Roman"/>
          <w:sz w:val="24"/>
          <w:szCs w:val="24"/>
        </w:rPr>
      </w:pPr>
    </w:p>
    <w:p w:rsidR="00C12940" w:rsidRPr="00C12940" w:rsidRDefault="00C12940" w:rsidP="00C12940">
      <w:pPr>
        <w:rPr>
          <w:rFonts w:ascii="Times New Roman" w:hAnsi="Times New Roman"/>
          <w:sz w:val="24"/>
          <w:szCs w:val="24"/>
        </w:rPr>
      </w:pPr>
    </w:p>
    <w:p w:rsidR="00C12940" w:rsidRPr="00C12940" w:rsidRDefault="00C12940" w:rsidP="00C12940">
      <w:pPr>
        <w:rPr>
          <w:rFonts w:ascii="Times New Roman" w:hAnsi="Times New Roman"/>
          <w:sz w:val="24"/>
          <w:szCs w:val="24"/>
        </w:rPr>
      </w:pPr>
    </w:p>
    <w:p w:rsidR="00C12940" w:rsidRPr="006D3921" w:rsidRDefault="00C12940" w:rsidP="00053B83">
      <w:pPr>
        <w:jc w:val="both"/>
        <w:rPr>
          <w:rFonts w:ascii="Times New Roman" w:hAnsi="Times New Roman"/>
          <w:sz w:val="24"/>
          <w:szCs w:val="24"/>
        </w:rPr>
      </w:pPr>
      <w:r w:rsidRPr="006D3921">
        <w:rPr>
          <w:rFonts w:ascii="Times New Roman" w:hAnsi="Times New Roman"/>
          <w:sz w:val="24"/>
          <w:szCs w:val="24"/>
        </w:rPr>
        <w:t xml:space="preserve">Na temelju odredbe članka </w:t>
      </w:r>
      <w:r w:rsidR="00F97041" w:rsidRPr="006D3921">
        <w:rPr>
          <w:rFonts w:ascii="Times New Roman" w:hAnsi="Times New Roman"/>
          <w:sz w:val="24"/>
          <w:szCs w:val="24"/>
        </w:rPr>
        <w:t>15</w:t>
      </w:r>
      <w:r w:rsidRPr="006D3921">
        <w:rPr>
          <w:rFonts w:ascii="Times New Roman" w:hAnsi="Times New Roman"/>
          <w:sz w:val="24"/>
          <w:szCs w:val="24"/>
        </w:rPr>
        <w:t xml:space="preserve">. </w:t>
      </w:r>
      <w:r w:rsidR="00F97041" w:rsidRPr="006D3921">
        <w:rPr>
          <w:rFonts w:ascii="Times New Roman" w:hAnsi="Times New Roman"/>
          <w:sz w:val="24"/>
          <w:szCs w:val="24"/>
        </w:rPr>
        <w:t>stavak 9. Zakona o predškolskom odgoju i obrazovanju</w:t>
      </w:r>
      <w:r w:rsidR="00053B83">
        <w:rPr>
          <w:rFonts w:ascii="Times New Roman" w:hAnsi="Times New Roman"/>
          <w:sz w:val="24"/>
          <w:szCs w:val="24"/>
        </w:rPr>
        <w:t xml:space="preserve"> </w:t>
      </w:r>
      <w:r w:rsidR="00053B83">
        <w:rPr>
          <w:rStyle w:val="fontstyle01"/>
        </w:rPr>
        <w:t>(Narodne  novine br. 10/97, 107/07,  94/13, 98/19, 57/22)</w:t>
      </w:r>
      <w:r w:rsidR="008F5EA0">
        <w:rPr>
          <w:rStyle w:val="fontstyle01"/>
        </w:rPr>
        <w:t xml:space="preserve">, </w:t>
      </w:r>
      <w:r w:rsidR="00053B83">
        <w:rPr>
          <w:rStyle w:val="fontstyle01"/>
        </w:rPr>
        <w:t>čl. 46. Statuta DV Ana</w:t>
      </w:r>
      <w:r w:rsidR="008F5EA0">
        <w:rPr>
          <w:rFonts w:ascii="Times New Roman" w:hAnsi="Times New Roman"/>
          <w:sz w:val="24"/>
          <w:szCs w:val="24"/>
        </w:rPr>
        <w:t xml:space="preserve"> i čl. 33. Pravilnika o unutarnjem ustrojstvu i načinu rada DV</w:t>
      </w:r>
      <w:r w:rsidR="00AF45BB">
        <w:rPr>
          <w:rFonts w:ascii="Times New Roman" w:hAnsi="Times New Roman"/>
          <w:sz w:val="24"/>
          <w:szCs w:val="24"/>
        </w:rPr>
        <w:t xml:space="preserve"> </w:t>
      </w:r>
      <w:r w:rsidR="0032666F">
        <w:rPr>
          <w:rFonts w:ascii="Times New Roman" w:hAnsi="Times New Roman"/>
          <w:sz w:val="24"/>
          <w:szCs w:val="24"/>
        </w:rPr>
        <w:t>A</w:t>
      </w:r>
      <w:r w:rsidR="008F5EA0">
        <w:rPr>
          <w:rFonts w:ascii="Times New Roman" w:hAnsi="Times New Roman"/>
          <w:sz w:val="24"/>
          <w:szCs w:val="24"/>
        </w:rPr>
        <w:t xml:space="preserve">na, </w:t>
      </w:r>
      <w:r w:rsidRPr="006D3921">
        <w:rPr>
          <w:rFonts w:ascii="Times New Roman" w:hAnsi="Times New Roman"/>
          <w:sz w:val="24"/>
          <w:szCs w:val="24"/>
        </w:rPr>
        <w:t>Upravno vijeće DV</w:t>
      </w:r>
      <w:r w:rsidR="008F5EA0">
        <w:rPr>
          <w:rFonts w:ascii="Times New Roman" w:hAnsi="Times New Roman"/>
          <w:sz w:val="24"/>
          <w:szCs w:val="24"/>
        </w:rPr>
        <w:t xml:space="preserve"> </w:t>
      </w:r>
      <w:r w:rsidRPr="006D3921">
        <w:rPr>
          <w:rFonts w:ascii="Times New Roman" w:hAnsi="Times New Roman"/>
          <w:sz w:val="24"/>
          <w:szCs w:val="24"/>
        </w:rPr>
        <w:t xml:space="preserve">Ana na </w:t>
      </w:r>
      <w:r w:rsidR="00B0595D" w:rsidRPr="006D3921">
        <w:rPr>
          <w:rFonts w:ascii="Times New Roman" w:hAnsi="Times New Roman"/>
          <w:sz w:val="24"/>
          <w:szCs w:val="24"/>
        </w:rPr>
        <w:t>2</w:t>
      </w:r>
      <w:r w:rsidR="006D3921" w:rsidRPr="006D3921">
        <w:rPr>
          <w:rFonts w:ascii="Times New Roman" w:hAnsi="Times New Roman"/>
          <w:sz w:val="24"/>
          <w:szCs w:val="24"/>
        </w:rPr>
        <w:t>2</w:t>
      </w:r>
      <w:r w:rsidRPr="006D3921">
        <w:rPr>
          <w:rFonts w:ascii="Times New Roman" w:hAnsi="Times New Roman"/>
          <w:sz w:val="24"/>
          <w:szCs w:val="24"/>
        </w:rPr>
        <w:t>. sjednici održanoj</w:t>
      </w:r>
      <w:r w:rsidR="00B0595D" w:rsidRPr="006D3921">
        <w:rPr>
          <w:rFonts w:ascii="Times New Roman" w:hAnsi="Times New Roman"/>
          <w:sz w:val="24"/>
          <w:szCs w:val="24"/>
        </w:rPr>
        <w:t xml:space="preserve"> dana</w:t>
      </w:r>
      <w:r w:rsidRPr="006D3921">
        <w:rPr>
          <w:rFonts w:ascii="Times New Roman" w:hAnsi="Times New Roman"/>
          <w:sz w:val="24"/>
          <w:szCs w:val="24"/>
        </w:rPr>
        <w:t xml:space="preserve"> </w:t>
      </w:r>
      <w:r w:rsidR="006D3921">
        <w:rPr>
          <w:rFonts w:ascii="Times New Roman" w:hAnsi="Times New Roman"/>
          <w:sz w:val="24"/>
          <w:szCs w:val="24"/>
        </w:rPr>
        <w:t>26</w:t>
      </w:r>
      <w:r w:rsidRPr="006D3921">
        <w:rPr>
          <w:rFonts w:ascii="Times New Roman" w:hAnsi="Times New Roman"/>
          <w:sz w:val="24"/>
          <w:szCs w:val="24"/>
        </w:rPr>
        <w:t>.</w:t>
      </w:r>
      <w:r w:rsidR="006D3921">
        <w:rPr>
          <w:rFonts w:ascii="Times New Roman" w:hAnsi="Times New Roman"/>
          <w:sz w:val="24"/>
          <w:szCs w:val="24"/>
        </w:rPr>
        <w:t xml:space="preserve"> rujna </w:t>
      </w:r>
      <w:r w:rsidRPr="006D3921">
        <w:rPr>
          <w:rFonts w:ascii="Times New Roman" w:hAnsi="Times New Roman"/>
          <w:sz w:val="24"/>
          <w:szCs w:val="24"/>
        </w:rPr>
        <w:t>202</w:t>
      </w:r>
      <w:r w:rsidR="00A24CC2" w:rsidRPr="006D3921">
        <w:rPr>
          <w:rFonts w:ascii="Times New Roman" w:hAnsi="Times New Roman"/>
          <w:sz w:val="24"/>
          <w:szCs w:val="24"/>
        </w:rPr>
        <w:t>3</w:t>
      </w:r>
      <w:r w:rsidRPr="006D3921">
        <w:rPr>
          <w:rFonts w:ascii="Times New Roman" w:hAnsi="Times New Roman"/>
          <w:sz w:val="24"/>
          <w:szCs w:val="24"/>
        </w:rPr>
        <w:t xml:space="preserve">. godine </w:t>
      </w:r>
      <w:r w:rsidR="00F97041" w:rsidRPr="006D3921">
        <w:rPr>
          <w:rFonts w:ascii="Times New Roman" w:hAnsi="Times New Roman"/>
          <w:sz w:val="24"/>
          <w:szCs w:val="24"/>
        </w:rPr>
        <w:t>donijelo</w:t>
      </w:r>
      <w:r w:rsidRPr="006D3921">
        <w:rPr>
          <w:rFonts w:ascii="Times New Roman" w:hAnsi="Times New Roman"/>
          <w:sz w:val="24"/>
          <w:szCs w:val="24"/>
        </w:rPr>
        <w:t xml:space="preserve"> je </w:t>
      </w:r>
      <w:r w:rsidR="00A24CC2" w:rsidRPr="006D3921">
        <w:rPr>
          <w:rFonts w:ascii="Times New Roman" w:hAnsi="Times New Roman"/>
          <w:sz w:val="24"/>
          <w:szCs w:val="24"/>
        </w:rPr>
        <w:t>Kurikulum DV Ana za pedagošku godinu 2023./2024.</w:t>
      </w:r>
    </w:p>
    <w:p w:rsidR="00C12940" w:rsidRPr="00C12940" w:rsidRDefault="00C12940" w:rsidP="00C12940">
      <w:pPr>
        <w:rPr>
          <w:rFonts w:ascii="Times New Roman" w:hAnsi="Times New Roman"/>
          <w:sz w:val="24"/>
          <w:szCs w:val="24"/>
        </w:rPr>
      </w:pPr>
    </w:p>
    <w:p w:rsidR="00C12940" w:rsidRPr="00C12940" w:rsidRDefault="00C12940" w:rsidP="00C12940">
      <w:pPr>
        <w:rPr>
          <w:rFonts w:ascii="Times New Roman" w:hAnsi="Times New Roman"/>
          <w:sz w:val="24"/>
          <w:szCs w:val="24"/>
        </w:rPr>
      </w:pPr>
    </w:p>
    <w:p w:rsidR="00C12940" w:rsidRPr="00C12940" w:rsidRDefault="00C12940" w:rsidP="00C12940">
      <w:pPr>
        <w:rPr>
          <w:rFonts w:ascii="Times New Roman" w:hAnsi="Times New Roman"/>
          <w:sz w:val="24"/>
          <w:szCs w:val="24"/>
        </w:rPr>
      </w:pPr>
    </w:p>
    <w:p w:rsidR="00C12940" w:rsidRPr="00C12940" w:rsidRDefault="00C12940" w:rsidP="00C12940">
      <w:pPr>
        <w:rPr>
          <w:rFonts w:ascii="Times New Roman" w:hAnsi="Times New Roman"/>
          <w:sz w:val="24"/>
          <w:szCs w:val="24"/>
        </w:rPr>
      </w:pPr>
    </w:p>
    <w:p w:rsidR="00C12940" w:rsidRPr="00C12940" w:rsidRDefault="00C12940" w:rsidP="00C12940">
      <w:pPr>
        <w:tabs>
          <w:tab w:val="left" w:pos="915"/>
          <w:tab w:val="left" w:pos="5670"/>
        </w:tabs>
        <w:rPr>
          <w:rFonts w:ascii="Times New Roman" w:hAnsi="Times New Roman"/>
          <w:sz w:val="24"/>
          <w:szCs w:val="24"/>
        </w:rPr>
      </w:pPr>
      <w:r w:rsidRPr="00C12940">
        <w:rPr>
          <w:rFonts w:ascii="Times New Roman" w:hAnsi="Times New Roman"/>
          <w:sz w:val="24"/>
          <w:szCs w:val="24"/>
        </w:rPr>
        <w:tab/>
        <w:t>M.P.</w:t>
      </w:r>
      <w:r w:rsidRPr="00C12940">
        <w:rPr>
          <w:rFonts w:ascii="Times New Roman" w:hAnsi="Times New Roman"/>
          <w:sz w:val="24"/>
          <w:szCs w:val="24"/>
        </w:rPr>
        <w:tab/>
        <w:t>Predsjednica Upravnog vijeća:</w:t>
      </w:r>
    </w:p>
    <w:p w:rsidR="00C12940" w:rsidRPr="00C12940" w:rsidRDefault="00C12940" w:rsidP="00C12940">
      <w:pPr>
        <w:tabs>
          <w:tab w:val="left" w:pos="915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C12940" w:rsidRPr="00C12940" w:rsidRDefault="00C12940" w:rsidP="00C12940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C12940">
        <w:rPr>
          <w:rFonts w:ascii="Times New Roman" w:hAnsi="Times New Roman"/>
          <w:sz w:val="24"/>
          <w:szCs w:val="24"/>
        </w:rPr>
        <w:tab/>
        <w:t>_____________________</w:t>
      </w:r>
    </w:p>
    <w:p w:rsidR="00C12940" w:rsidRPr="00C12940" w:rsidRDefault="00C12940" w:rsidP="00C12940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C12940">
        <w:rPr>
          <w:rFonts w:ascii="Times New Roman" w:hAnsi="Times New Roman"/>
          <w:sz w:val="24"/>
          <w:szCs w:val="24"/>
        </w:rPr>
        <w:tab/>
        <w:t xml:space="preserve">          Marina </w:t>
      </w:r>
      <w:r w:rsidRPr="00C12940">
        <w:rPr>
          <w:rFonts w:ascii="Times New Roman" w:hAnsi="Times New Roman"/>
          <w:caps/>
          <w:sz w:val="24"/>
          <w:szCs w:val="24"/>
        </w:rPr>
        <w:t>m</w:t>
      </w:r>
      <w:r w:rsidRPr="00C12940">
        <w:rPr>
          <w:rFonts w:ascii="Times New Roman" w:hAnsi="Times New Roman"/>
          <w:sz w:val="24"/>
          <w:szCs w:val="24"/>
        </w:rPr>
        <w:t>aretić</w:t>
      </w:r>
    </w:p>
    <w:p w:rsidR="00C12940" w:rsidRDefault="00C12940" w:rsidP="0023272C"/>
    <w:sectPr w:rsidR="00C12940" w:rsidSect="00D87681">
      <w:footerReference w:type="defaul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1A8" w:rsidRDefault="007F71A8" w:rsidP="00D87681">
      <w:pPr>
        <w:spacing w:after="0" w:line="240" w:lineRule="auto"/>
      </w:pPr>
      <w:r>
        <w:separator/>
      </w:r>
    </w:p>
  </w:endnote>
  <w:endnote w:type="continuationSeparator" w:id="1">
    <w:p w:rsidR="007F71A8" w:rsidRDefault="007F71A8" w:rsidP="00D8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7936"/>
      <w:docPartObj>
        <w:docPartGallery w:val="Page Numbers (Bottom of Page)"/>
        <w:docPartUnique/>
      </w:docPartObj>
    </w:sdtPr>
    <w:sdtContent>
      <w:p w:rsidR="00D87681" w:rsidRDefault="00541A77">
        <w:pPr>
          <w:pStyle w:val="Footer"/>
          <w:jc w:val="right"/>
        </w:pPr>
        <w:fldSimple w:instr=" PAGE   \* MERGEFORMAT ">
          <w:r w:rsidR="004B62C2">
            <w:rPr>
              <w:noProof/>
            </w:rPr>
            <w:t>17</w:t>
          </w:r>
        </w:fldSimple>
      </w:p>
    </w:sdtContent>
  </w:sdt>
  <w:p w:rsidR="00D87681" w:rsidRDefault="00D87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1A8" w:rsidRDefault="007F71A8" w:rsidP="00D87681">
      <w:pPr>
        <w:spacing w:after="0" w:line="240" w:lineRule="auto"/>
      </w:pPr>
      <w:r>
        <w:separator/>
      </w:r>
    </w:p>
  </w:footnote>
  <w:footnote w:type="continuationSeparator" w:id="1">
    <w:p w:rsidR="007F71A8" w:rsidRDefault="007F71A8" w:rsidP="00D87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0DC"/>
    <w:multiLevelType w:val="hybridMultilevel"/>
    <w:tmpl w:val="344ED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C04B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E3756"/>
    <w:multiLevelType w:val="hybridMultilevel"/>
    <w:tmpl w:val="3F30A4F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93060"/>
    <w:multiLevelType w:val="hybridMultilevel"/>
    <w:tmpl w:val="05FAC87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24455"/>
    <w:multiLevelType w:val="hybridMultilevel"/>
    <w:tmpl w:val="69988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F3CFA"/>
    <w:multiLevelType w:val="hybridMultilevel"/>
    <w:tmpl w:val="1924E4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A03A8"/>
    <w:multiLevelType w:val="hybridMultilevel"/>
    <w:tmpl w:val="E92AB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56BC6"/>
    <w:multiLevelType w:val="hybridMultilevel"/>
    <w:tmpl w:val="9AECD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415DA"/>
    <w:multiLevelType w:val="hybridMultilevel"/>
    <w:tmpl w:val="F7CE2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272C"/>
    <w:rsid w:val="00007E28"/>
    <w:rsid w:val="000113C9"/>
    <w:rsid w:val="00031571"/>
    <w:rsid w:val="0004614B"/>
    <w:rsid w:val="00053B83"/>
    <w:rsid w:val="0006641D"/>
    <w:rsid w:val="00071C7D"/>
    <w:rsid w:val="000C322B"/>
    <w:rsid w:val="000D5DC0"/>
    <w:rsid w:val="000F4075"/>
    <w:rsid w:val="001320F1"/>
    <w:rsid w:val="00143241"/>
    <w:rsid w:val="0015368D"/>
    <w:rsid w:val="00182F0B"/>
    <w:rsid w:val="001B7C9C"/>
    <w:rsid w:val="001C7E92"/>
    <w:rsid w:val="002167C8"/>
    <w:rsid w:val="0023272C"/>
    <w:rsid w:val="00245062"/>
    <w:rsid w:val="00271E8A"/>
    <w:rsid w:val="002C2F56"/>
    <w:rsid w:val="0032666F"/>
    <w:rsid w:val="00330FCC"/>
    <w:rsid w:val="003628A2"/>
    <w:rsid w:val="00380F3C"/>
    <w:rsid w:val="00394A72"/>
    <w:rsid w:val="003C22E7"/>
    <w:rsid w:val="00473A2C"/>
    <w:rsid w:val="00480F66"/>
    <w:rsid w:val="004A1DDD"/>
    <w:rsid w:val="004B62C2"/>
    <w:rsid w:val="004D7071"/>
    <w:rsid w:val="00541A77"/>
    <w:rsid w:val="00545975"/>
    <w:rsid w:val="00552BEA"/>
    <w:rsid w:val="00563F90"/>
    <w:rsid w:val="0056431F"/>
    <w:rsid w:val="00565CC8"/>
    <w:rsid w:val="0069115D"/>
    <w:rsid w:val="006A2B75"/>
    <w:rsid w:val="006D3921"/>
    <w:rsid w:val="00753CE3"/>
    <w:rsid w:val="00761CE6"/>
    <w:rsid w:val="007A6072"/>
    <w:rsid w:val="007C2B57"/>
    <w:rsid w:val="007D4C96"/>
    <w:rsid w:val="007D64C2"/>
    <w:rsid w:val="007F71A8"/>
    <w:rsid w:val="008314B5"/>
    <w:rsid w:val="008B044F"/>
    <w:rsid w:val="008C035D"/>
    <w:rsid w:val="008E2A44"/>
    <w:rsid w:val="008F5EA0"/>
    <w:rsid w:val="008F7F3B"/>
    <w:rsid w:val="009704B7"/>
    <w:rsid w:val="00975281"/>
    <w:rsid w:val="00982C45"/>
    <w:rsid w:val="009C3A49"/>
    <w:rsid w:val="009F0886"/>
    <w:rsid w:val="00A24CC2"/>
    <w:rsid w:val="00A533B4"/>
    <w:rsid w:val="00A9432B"/>
    <w:rsid w:val="00AF45BB"/>
    <w:rsid w:val="00B0595D"/>
    <w:rsid w:val="00B277D6"/>
    <w:rsid w:val="00B41584"/>
    <w:rsid w:val="00B4723E"/>
    <w:rsid w:val="00B83210"/>
    <w:rsid w:val="00BA72F1"/>
    <w:rsid w:val="00BC1DD3"/>
    <w:rsid w:val="00BF1147"/>
    <w:rsid w:val="00C12940"/>
    <w:rsid w:val="00C20B10"/>
    <w:rsid w:val="00C42C86"/>
    <w:rsid w:val="00C763BA"/>
    <w:rsid w:val="00CA56B3"/>
    <w:rsid w:val="00CD7848"/>
    <w:rsid w:val="00CE2FA6"/>
    <w:rsid w:val="00D87681"/>
    <w:rsid w:val="00D9686D"/>
    <w:rsid w:val="00DB1786"/>
    <w:rsid w:val="00DB3915"/>
    <w:rsid w:val="00DC0856"/>
    <w:rsid w:val="00DC1E66"/>
    <w:rsid w:val="00DD27C9"/>
    <w:rsid w:val="00DF29D9"/>
    <w:rsid w:val="00DF71FA"/>
    <w:rsid w:val="00E46833"/>
    <w:rsid w:val="00E672CA"/>
    <w:rsid w:val="00E73B05"/>
    <w:rsid w:val="00EE7DE1"/>
    <w:rsid w:val="00EF2E98"/>
    <w:rsid w:val="00F332BC"/>
    <w:rsid w:val="00F565A4"/>
    <w:rsid w:val="00F91B83"/>
    <w:rsid w:val="00F97041"/>
    <w:rsid w:val="00FD480A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72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2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6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81"/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1C7E9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na-dicmo@net.hr" TargetMode="External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diagramLayout" Target="diagrams/layout5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diagramData" Target="diagrams/data5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openxmlformats.org/officeDocument/2006/relationships/diagramData" Target="diagrams/data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4.xml"/><Relationship Id="rId32" Type="http://schemas.openxmlformats.org/officeDocument/2006/relationships/diagramColors" Target="diagrams/colors6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28" Type="http://schemas.openxmlformats.org/officeDocument/2006/relationships/diagramColors" Target="diagrams/colors5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31" Type="http://schemas.openxmlformats.org/officeDocument/2006/relationships/diagramQuickStyle" Target="diagrams/quickStyle6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Relationship Id="rId27" Type="http://schemas.openxmlformats.org/officeDocument/2006/relationships/diagramQuickStyle" Target="diagrams/quickStyle5.xml"/><Relationship Id="rId30" Type="http://schemas.openxmlformats.org/officeDocument/2006/relationships/diagramLayout" Target="diagrams/layout6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B4F3BC-283E-4124-8DE8-A721A1ADF584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779FDE7-CD63-4C65-B4FA-57D5659F43B7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hr-HR" sz="14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ZNANJE</a:t>
          </a:r>
        </a:p>
      </dgm:t>
    </dgm:pt>
    <dgm:pt modelId="{69616535-2461-48EA-B6B5-CF8DAA34D157}" type="parTrans" cxnId="{04E35F42-0935-402A-88DA-78D01988759A}">
      <dgm:prSet/>
      <dgm:spPr/>
      <dgm:t>
        <a:bodyPr/>
        <a:lstStyle/>
        <a:p>
          <a:endParaRPr lang="hr-HR"/>
        </a:p>
      </dgm:t>
    </dgm:pt>
    <dgm:pt modelId="{60C8AC22-E06E-4FAF-A610-64EDAB4EFE33}" type="sibTrans" cxnId="{04E35F42-0935-402A-88DA-78D01988759A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endParaRPr lang="hr-HR"/>
        </a:p>
      </dgm:t>
    </dgm:pt>
    <dgm:pt modelId="{1CF51D8B-C258-44A7-8B49-197CA91E42C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endParaRPr lang="hr-HR" sz="900">
            <a:solidFill>
              <a:schemeClr val="tx1"/>
            </a:solidFill>
          </a:endParaRPr>
        </a:p>
        <a:p>
          <a:r>
            <a:rPr lang="hr-HR" sz="900">
              <a:solidFill>
                <a:schemeClr val="tx1"/>
              </a:solidFill>
            </a:rPr>
            <a:t>-</a:t>
          </a:r>
          <a:r>
            <a:rPr lang="hr-HR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kroz</a:t>
          </a:r>
          <a:r>
            <a:rPr lang="hr-HR" sz="900">
              <a:solidFill>
                <a:schemeClr val="tx1"/>
              </a:solidFill>
            </a:rPr>
            <a:t> </a:t>
          </a:r>
          <a:r>
            <a:rPr lang="hr-HR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kritičko promišljanje svega što nas okružuje</a:t>
          </a:r>
        </a:p>
        <a:p>
          <a:r>
            <a:rPr lang="hr-HR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snalaženje u novim situacijama</a:t>
          </a:r>
        </a:p>
        <a:p>
          <a:endParaRPr lang="hr-HR" sz="110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hr-HR" sz="11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kao preduvijet uspjeha u kasnijim fazama institucijskog obrazovanja</a:t>
          </a:r>
        </a:p>
        <a:p>
          <a:endParaRPr lang="hr-HR" sz="900"/>
        </a:p>
      </dgm:t>
    </dgm:pt>
    <dgm:pt modelId="{E3692FAD-4B1A-4021-8A5E-91D44DDEFD1C}" type="parTrans" cxnId="{3F490ACD-63C9-4B70-A9D6-A9C50A71C59A}">
      <dgm:prSet/>
      <dgm:spPr/>
      <dgm:t>
        <a:bodyPr/>
        <a:lstStyle/>
        <a:p>
          <a:endParaRPr lang="hr-HR"/>
        </a:p>
      </dgm:t>
    </dgm:pt>
    <dgm:pt modelId="{0CF84BA0-385D-46C7-A821-E104EDB41219}" type="sibTrans" cxnId="{3F490ACD-63C9-4B70-A9D6-A9C50A71C59A}">
      <dgm:prSet/>
      <dgm:spPr/>
      <dgm:t>
        <a:bodyPr/>
        <a:lstStyle/>
        <a:p>
          <a:endParaRPr lang="hr-HR"/>
        </a:p>
      </dgm:t>
    </dgm:pt>
    <dgm:pt modelId="{0DF8CF38-A3A5-4EA4-9E5F-6A69D9B5F579}" type="pres">
      <dgm:prSet presAssocID="{F8B4F3BC-283E-4124-8DE8-A721A1ADF584}" presName="Name0" presStyleCnt="0">
        <dgm:presLayoutVars>
          <dgm:dir/>
          <dgm:resizeHandles val="exact"/>
        </dgm:presLayoutVars>
      </dgm:prSet>
      <dgm:spPr/>
    </dgm:pt>
    <dgm:pt modelId="{A5FDC27E-E2B2-4756-8BE0-9B99F16D5332}" type="pres">
      <dgm:prSet presAssocID="{8779FDE7-CD63-4C65-B4FA-57D5659F43B7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DE01518-3D95-4102-AE7E-D9978F5EFA7B}" type="pres">
      <dgm:prSet presAssocID="{60C8AC22-E06E-4FAF-A610-64EDAB4EFE33}" presName="sibTrans" presStyleLbl="sibTrans2D1" presStyleIdx="0" presStyleCnt="1"/>
      <dgm:spPr/>
      <dgm:t>
        <a:bodyPr/>
        <a:lstStyle/>
        <a:p>
          <a:endParaRPr lang="hr-HR"/>
        </a:p>
      </dgm:t>
    </dgm:pt>
    <dgm:pt modelId="{00965B24-0AF4-4F79-8B12-1AEF38D7442A}" type="pres">
      <dgm:prSet presAssocID="{60C8AC22-E06E-4FAF-A610-64EDAB4EFE33}" presName="connectorText" presStyleLbl="sibTrans2D1" presStyleIdx="0" presStyleCnt="1"/>
      <dgm:spPr/>
      <dgm:t>
        <a:bodyPr/>
        <a:lstStyle/>
        <a:p>
          <a:endParaRPr lang="hr-HR"/>
        </a:p>
      </dgm:t>
    </dgm:pt>
    <dgm:pt modelId="{CF346CF5-4BC5-4923-9AF1-31E4B1F742F6}" type="pres">
      <dgm:prSet presAssocID="{1CF51D8B-C258-44A7-8B49-197CA91E42C8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582F782F-C474-403C-9751-28BF77D101D7}" type="presOf" srcId="{8779FDE7-CD63-4C65-B4FA-57D5659F43B7}" destId="{A5FDC27E-E2B2-4756-8BE0-9B99F16D5332}" srcOrd="0" destOrd="0" presId="urn:microsoft.com/office/officeart/2005/8/layout/process1"/>
    <dgm:cxn modelId="{E17D5A53-DF51-4D1D-964E-E991C93C5910}" type="presOf" srcId="{60C8AC22-E06E-4FAF-A610-64EDAB4EFE33}" destId="{00965B24-0AF4-4F79-8B12-1AEF38D7442A}" srcOrd="1" destOrd="0" presId="urn:microsoft.com/office/officeart/2005/8/layout/process1"/>
    <dgm:cxn modelId="{303F965C-9834-4E91-8DFF-AD8EB5C9C160}" type="presOf" srcId="{1CF51D8B-C258-44A7-8B49-197CA91E42C8}" destId="{CF346CF5-4BC5-4923-9AF1-31E4B1F742F6}" srcOrd="0" destOrd="0" presId="urn:microsoft.com/office/officeart/2005/8/layout/process1"/>
    <dgm:cxn modelId="{3F490ACD-63C9-4B70-A9D6-A9C50A71C59A}" srcId="{F8B4F3BC-283E-4124-8DE8-A721A1ADF584}" destId="{1CF51D8B-C258-44A7-8B49-197CA91E42C8}" srcOrd="1" destOrd="0" parTransId="{E3692FAD-4B1A-4021-8A5E-91D44DDEFD1C}" sibTransId="{0CF84BA0-385D-46C7-A821-E104EDB41219}"/>
    <dgm:cxn modelId="{04E35F42-0935-402A-88DA-78D01988759A}" srcId="{F8B4F3BC-283E-4124-8DE8-A721A1ADF584}" destId="{8779FDE7-CD63-4C65-B4FA-57D5659F43B7}" srcOrd="0" destOrd="0" parTransId="{69616535-2461-48EA-B6B5-CF8DAA34D157}" sibTransId="{60C8AC22-E06E-4FAF-A610-64EDAB4EFE33}"/>
    <dgm:cxn modelId="{FD6803F6-F83A-40C6-AFA5-CC3E357B1DCC}" type="presOf" srcId="{60C8AC22-E06E-4FAF-A610-64EDAB4EFE33}" destId="{0DE01518-3D95-4102-AE7E-D9978F5EFA7B}" srcOrd="0" destOrd="0" presId="urn:microsoft.com/office/officeart/2005/8/layout/process1"/>
    <dgm:cxn modelId="{F1A4B4EF-E5F3-44D1-AC6D-648044481F9B}" type="presOf" srcId="{F8B4F3BC-283E-4124-8DE8-A721A1ADF584}" destId="{0DF8CF38-A3A5-4EA4-9E5F-6A69D9B5F579}" srcOrd="0" destOrd="0" presId="urn:microsoft.com/office/officeart/2005/8/layout/process1"/>
    <dgm:cxn modelId="{79187AC3-D0BA-42E6-B1A4-5064994E1037}" type="presParOf" srcId="{0DF8CF38-A3A5-4EA4-9E5F-6A69D9B5F579}" destId="{A5FDC27E-E2B2-4756-8BE0-9B99F16D5332}" srcOrd="0" destOrd="0" presId="urn:microsoft.com/office/officeart/2005/8/layout/process1"/>
    <dgm:cxn modelId="{034FD6A8-2233-4A9B-A542-7E06F898BEBE}" type="presParOf" srcId="{0DF8CF38-A3A5-4EA4-9E5F-6A69D9B5F579}" destId="{0DE01518-3D95-4102-AE7E-D9978F5EFA7B}" srcOrd="1" destOrd="0" presId="urn:microsoft.com/office/officeart/2005/8/layout/process1"/>
    <dgm:cxn modelId="{2C0EAFE7-9B12-46FF-8AF6-6C9BE81C94FA}" type="presParOf" srcId="{0DE01518-3D95-4102-AE7E-D9978F5EFA7B}" destId="{00965B24-0AF4-4F79-8B12-1AEF38D7442A}" srcOrd="0" destOrd="0" presId="urn:microsoft.com/office/officeart/2005/8/layout/process1"/>
    <dgm:cxn modelId="{AB228D4C-4C72-4ADF-8279-3F14422DB821}" type="presParOf" srcId="{0DF8CF38-A3A5-4EA4-9E5F-6A69D9B5F579}" destId="{CF346CF5-4BC5-4923-9AF1-31E4B1F742F6}" srcOrd="2" destOrd="0" presId="urn:microsoft.com/office/officeart/2005/8/layout/process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6D2467B-0DDA-45AA-B095-65DC3B89F0E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23C7ED7-A1BA-4A03-9827-56FC9C048A59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hr-HR" sz="1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HUMANIZAM I TOLERANCIJA</a:t>
          </a:r>
        </a:p>
      </dgm:t>
    </dgm:pt>
    <dgm:pt modelId="{83777DF4-5765-454E-88CC-59A218038625}" type="parTrans" cxnId="{B3BC3DDB-A38C-4880-9274-3DA6E2E95CE1}">
      <dgm:prSet/>
      <dgm:spPr/>
      <dgm:t>
        <a:bodyPr/>
        <a:lstStyle/>
        <a:p>
          <a:endParaRPr lang="hr-HR"/>
        </a:p>
      </dgm:t>
    </dgm:pt>
    <dgm:pt modelId="{C841095D-9F7C-43E4-929B-5DF4B48DFCF4}" type="sibTrans" cxnId="{B3BC3DDB-A38C-4880-9274-3DA6E2E95CE1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endParaRPr lang="hr-HR"/>
        </a:p>
      </dgm:t>
    </dgm:pt>
    <dgm:pt modelId="{3DAFE1D0-670B-43EB-B7BE-1665A3735A42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hr-HR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kroz prihvaćanje i poštivanje svakog živog bića i njegovog dostojanstva</a:t>
          </a:r>
        </a:p>
        <a:p>
          <a:r>
            <a:rPr lang="hr-HR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ostvarivanje pravednosti kao životnog načela</a:t>
          </a:r>
        </a:p>
        <a:p>
          <a:r>
            <a:rPr lang="hr-HR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-kroz razvoj senzibiliteta djece za potrebe drugih, prihvaćanje drugih i "različitih"</a:t>
          </a:r>
        </a:p>
      </dgm:t>
    </dgm:pt>
    <dgm:pt modelId="{59092098-2CE7-49C1-A93B-3D9874007466}" type="parTrans" cxnId="{3A41CF7C-FEEF-4652-99AF-DBA4CDD27993}">
      <dgm:prSet/>
      <dgm:spPr/>
      <dgm:t>
        <a:bodyPr/>
        <a:lstStyle/>
        <a:p>
          <a:endParaRPr lang="hr-HR"/>
        </a:p>
      </dgm:t>
    </dgm:pt>
    <dgm:pt modelId="{AC3A2CAA-EDF9-455C-908C-F4B3FC3B63EF}" type="sibTrans" cxnId="{3A41CF7C-FEEF-4652-99AF-DBA4CDD27993}">
      <dgm:prSet/>
      <dgm:spPr/>
      <dgm:t>
        <a:bodyPr/>
        <a:lstStyle/>
        <a:p>
          <a:endParaRPr lang="hr-HR"/>
        </a:p>
      </dgm:t>
    </dgm:pt>
    <dgm:pt modelId="{1978F610-7A30-474B-A450-B3F553696921}" type="pres">
      <dgm:prSet presAssocID="{D6D2467B-0DDA-45AA-B095-65DC3B89F0EE}" presName="Name0" presStyleCnt="0">
        <dgm:presLayoutVars>
          <dgm:dir/>
          <dgm:resizeHandles val="exact"/>
        </dgm:presLayoutVars>
      </dgm:prSet>
      <dgm:spPr/>
    </dgm:pt>
    <dgm:pt modelId="{D744316A-71FB-46DA-93FE-F62D1CCD4775}" type="pres">
      <dgm:prSet presAssocID="{623C7ED7-A1BA-4A03-9827-56FC9C048A59}" presName="node" presStyleLbl="node1" presStyleIdx="0" presStyleCnt="2" custLinFactNeighborX="-117" custLinFactNeighborY="-303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73AF68E-2555-41F3-B3B1-F21F0BE8C330}" type="pres">
      <dgm:prSet presAssocID="{C841095D-9F7C-43E4-929B-5DF4B48DFCF4}" presName="sibTrans" presStyleLbl="sibTrans2D1" presStyleIdx="0" presStyleCnt="1"/>
      <dgm:spPr/>
      <dgm:t>
        <a:bodyPr/>
        <a:lstStyle/>
        <a:p>
          <a:endParaRPr lang="hr-HR"/>
        </a:p>
      </dgm:t>
    </dgm:pt>
    <dgm:pt modelId="{4704550A-429C-4FEC-A144-2CCC5F41F4D3}" type="pres">
      <dgm:prSet presAssocID="{C841095D-9F7C-43E4-929B-5DF4B48DFCF4}" presName="connectorText" presStyleLbl="sibTrans2D1" presStyleIdx="0" presStyleCnt="1"/>
      <dgm:spPr/>
      <dgm:t>
        <a:bodyPr/>
        <a:lstStyle/>
        <a:p>
          <a:endParaRPr lang="hr-HR"/>
        </a:p>
      </dgm:t>
    </dgm:pt>
    <dgm:pt modelId="{794C1CDD-E0E4-4800-8AF1-DFCA8D1205CD}" type="pres">
      <dgm:prSet presAssocID="{3DAFE1D0-670B-43EB-B7BE-1665A3735A42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B6FDAC75-B06E-48A8-9F18-F199C6A479F9}" type="presOf" srcId="{C841095D-9F7C-43E4-929B-5DF4B48DFCF4}" destId="{4704550A-429C-4FEC-A144-2CCC5F41F4D3}" srcOrd="1" destOrd="0" presId="urn:microsoft.com/office/officeart/2005/8/layout/process1"/>
    <dgm:cxn modelId="{B3BC3DDB-A38C-4880-9274-3DA6E2E95CE1}" srcId="{D6D2467B-0DDA-45AA-B095-65DC3B89F0EE}" destId="{623C7ED7-A1BA-4A03-9827-56FC9C048A59}" srcOrd="0" destOrd="0" parTransId="{83777DF4-5765-454E-88CC-59A218038625}" sibTransId="{C841095D-9F7C-43E4-929B-5DF4B48DFCF4}"/>
    <dgm:cxn modelId="{748BFBA5-BA4F-4A79-82F4-30A09892AE05}" type="presOf" srcId="{C841095D-9F7C-43E4-929B-5DF4B48DFCF4}" destId="{073AF68E-2555-41F3-B3B1-F21F0BE8C330}" srcOrd="0" destOrd="0" presId="urn:microsoft.com/office/officeart/2005/8/layout/process1"/>
    <dgm:cxn modelId="{1FE60C82-4AA8-4DBE-8A87-8DB9C7AFE785}" type="presOf" srcId="{D6D2467B-0DDA-45AA-B095-65DC3B89F0EE}" destId="{1978F610-7A30-474B-A450-B3F553696921}" srcOrd="0" destOrd="0" presId="urn:microsoft.com/office/officeart/2005/8/layout/process1"/>
    <dgm:cxn modelId="{3206E9DA-A50C-4F36-B2FD-C1A52BA5B1E8}" type="presOf" srcId="{3DAFE1D0-670B-43EB-B7BE-1665A3735A42}" destId="{794C1CDD-E0E4-4800-8AF1-DFCA8D1205CD}" srcOrd="0" destOrd="0" presId="urn:microsoft.com/office/officeart/2005/8/layout/process1"/>
    <dgm:cxn modelId="{3A41CF7C-FEEF-4652-99AF-DBA4CDD27993}" srcId="{D6D2467B-0DDA-45AA-B095-65DC3B89F0EE}" destId="{3DAFE1D0-670B-43EB-B7BE-1665A3735A42}" srcOrd="1" destOrd="0" parTransId="{59092098-2CE7-49C1-A93B-3D9874007466}" sibTransId="{AC3A2CAA-EDF9-455C-908C-F4B3FC3B63EF}"/>
    <dgm:cxn modelId="{C86A2EDF-FFDB-42BD-8E4C-9CDB7D4C2C50}" type="presOf" srcId="{623C7ED7-A1BA-4A03-9827-56FC9C048A59}" destId="{D744316A-71FB-46DA-93FE-F62D1CCD4775}" srcOrd="0" destOrd="0" presId="urn:microsoft.com/office/officeart/2005/8/layout/process1"/>
    <dgm:cxn modelId="{91E18B6D-2A2F-4D7B-8293-25069B132A0D}" type="presParOf" srcId="{1978F610-7A30-474B-A450-B3F553696921}" destId="{D744316A-71FB-46DA-93FE-F62D1CCD4775}" srcOrd="0" destOrd="0" presId="urn:microsoft.com/office/officeart/2005/8/layout/process1"/>
    <dgm:cxn modelId="{4445C29C-64D6-4F59-B9A3-1A0990B520B2}" type="presParOf" srcId="{1978F610-7A30-474B-A450-B3F553696921}" destId="{073AF68E-2555-41F3-B3B1-F21F0BE8C330}" srcOrd="1" destOrd="0" presId="urn:microsoft.com/office/officeart/2005/8/layout/process1"/>
    <dgm:cxn modelId="{29D556DE-7571-449B-A53D-B32A3B744B50}" type="presParOf" srcId="{073AF68E-2555-41F3-B3B1-F21F0BE8C330}" destId="{4704550A-429C-4FEC-A144-2CCC5F41F4D3}" srcOrd="0" destOrd="0" presId="urn:microsoft.com/office/officeart/2005/8/layout/process1"/>
    <dgm:cxn modelId="{84CD6486-2743-432B-8AEB-8CE4666EAD26}" type="presParOf" srcId="{1978F610-7A30-474B-A450-B3F553696921}" destId="{794C1CDD-E0E4-4800-8AF1-DFCA8D1205CD}" srcOrd="2" destOrd="0" presId="urn:microsoft.com/office/officeart/2005/8/layout/process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11A8A75-8661-4EB1-8242-859B13FC5D3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AF3CAAD-81B4-44F7-B26C-5B90B100A60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hr-H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IDENTITET</a:t>
          </a:r>
        </a:p>
      </dgm:t>
    </dgm:pt>
    <dgm:pt modelId="{B0FDBD90-D540-4055-8780-A22133BC7E62}" type="parTrans" cxnId="{E3BCA0FE-A6B4-420F-B983-AB38C5D46F41}">
      <dgm:prSet/>
      <dgm:spPr/>
      <dgm:t>
        <a:bodyPr/>
        <a:lstStyle/>
        <a:p>
          <a:endParaRPr lang="hr-HR"/>
        </a:p>
      </dgm:t>
    </dgm:pt>
    <dgm:pt modelId="{C868F620-2684-4D6E-828F-79C231142348}" type="sibTrans" cxnId="{E3BCA0FE-A6B4-420F-B983-AB38C5D46F41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endParaRPr lang="hr-HR"/>
        </a:p>
      </dgm:t>
    </dgm:pt>
    <dgm:pt modelId="{42ED5FED-DD85-456E-9C39-144BF4A4750C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hr-HR" sz="900">
              <a:solidFill>
                <a:sysClr val="windowText" lastClr="000000"/>
              </a:solidFill>
            </a:rPr>
            <a:t>- </a:t>
          </a:r>
          <a:r>
            <a:rPr lang="hr-H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kroz izgradnju osobnog, kulturnog i nacionalnog identiteta djeteta</a:t>
          </a:r>
        </a:p>
        <a:p>
          <a:r>
            <a:rPr lang="hr-H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očuvanje nacionalne kulture djeteta i društvene,moralne, jezične i duhovne baštine</a:t>
          </a:r>
        </a:p>
        <a:p>
          <a:r>
            <a:rPr lang="hr-H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-poticanje razvoja osobnog identiteta kroz razvoj pozitivne slike o sebi, samopoštovanja, sigurnosti u susretu s novim ljudima i iskustvima  </a:t>
          </a:r>
        </a:p>
      </dgm:t>
    </dgm:pt>
    <dgm:pt modelId="{8884E2FA-98F2-4DD9-B90E-6F7FAA3B405B}" type="parTrans" cxnId="{C0DF5515-F9FD-4DB7-9DB0-BAFB9391F94C}">
      <dgm:prSet/>
      <dgm:spPr/>
      <dgm:t>
        <a:bodyPr/>
        <a:lstStyle/>
        <a:p>
          <a:endParaRPr lang="hr-HR"/>
        </a:p>
      </dgm:t>
    </dgm:pt>
    <dgm:pt modelId="{0D21A0DC-5190-43FD-898E-EC45E57AFBEB}" type="sibTrans" cxnId="{C0DF5515-F9FD-4DB7-9DB0-BAFB9391F94C}">
      <dgm:prSet/>
      <dgm:spPr/>
      <dgm:t>
        <a:bodyPr/>
        <a:lstStyle/>
        <a:p>
          <a:endParaRPr lang="hr-HR"/>
        </a:p>
      </dgm:t>
    </dgm:pt>
    <dgm:pt modelId="{6098ABB6-669E-4C04-BDC9-AE018ED0AB26}" type="pres">
      <dgm:prSet presAssocID="{811A8A75-8661-4EB1-8242-859B13FC5D35}" presName="Name0" presStyleCnt="0">
        <dgm:presLayoutVars>
          <dgm:dir/>
          <dgm:resizeHandles val="exact"/>
        </dgm:presLayoutVars>
      </dgm:prSet>
      <dgm:spPr/>
    </dgm:pt>
    <dgm:pt modelId="{330121CB-AD09-4FAE-A23C-DBC4B6F33A7B}" type="pres">
      <dgm:prSet presAssocID="{4AF3CAAD-81B4-44F7-B26C-5B90B100A60F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329C0907-E11F-49BA-8D40-08AF40CC2993}" type="pres">
      <dgm:prSet presAssocID="{C868F620-2684-4D6E-828F-79C231142348}" presName="sibTrans" presStyleLbl="sibTrans2D1" presStyleIdx="0" presStyleCnt="1"/>
      <dgm:spPr/>
      <dgm:t>
        <a:bodyPr/>
        <a:lstStyle/>
        <a:p>
          <a:endParaRPr lang="hr-HR"/>
        </a:p>
      </dgm:t>
    </dgm:pt>
    <dgm:pt modelId="{B11A991F-C998-4893-A7CE-89A4E3942CFD}" type="pres">
      <dgm:prSet presAssocID="{C868F620-2684-4D6E-828F-79C231142348}" presName="connectorText" presStyleLbl="sibTrans2D1" presStyleIdx="0" presStyleCnt="1"/>
      <dgm:spPr/>
      <dgm:t>
        <a:bodyPr/>
        <a:lstStyle/>
        <a:p>
          <a:endParaRPr lang="hr-HR"/>
        </a:p>
      </dgm:t>
    </dgm:pt>
    <dgm:pt modelId="{F4E49D85-6B6F-4520-903F-9C64C086D5A1}" type="pres">
      <dgm:prSet presAssocID="{42ED5FED-DD85-456E-9C39-144BF4A4750C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165C6F2F-D397-4375-9B84-B5A200FE1F7F}" type="presOf" srcId="{C868F620-2684-4D6E-828F-79C231142348}" destId="{329C0907-E11F-49BA-8D40-08AF40CC2993}" srcOrd="0" destOrd="0" presId="urn:microsoft.com/office/officeart/2005/8/layout/process1"/>
    <dgm:cxn modelId="{DC04169D-F5D8-4407-BBD2-64995FD4A3AF}" type="presOf" srcId="{4AF3CAAD-81B4-44F7-B26C-5B90B100A60F}" destId="{330121CB-AD09-4FAE-A23C-DBC4B6F33A7B}" srcOrd="0" destOrd="0" presId="urn:microsoft.com/office/officeart/2005/8/layout/process1"/>
    <dgm:cxn modelId="{C0DF5515-F9FD-4DB7-9DB0-BAFB9391F94C}" srcId="{811A8A75-8661-4EB1-8242-859B13FC5D35}" destId="{42ED5FED-DD85-456E-9C39-144BF4A4750C}" srcOrd="1" destOrd="0" parTransId="{8884E2FA-98F2-4DD9-B90E-6F7FAA3B405B}" sibTransId="{0D21A0DC-5190-43FD-898E-EC45E57AFBEB}"/>
    <dgm:cxn modelId="{002B50DA-E6F4-4BAE-815A-09EBF11218DF}" type="presOf" srcId="{811A8A75-8661-4EB1-8242-859B13FC5D35}" destId="{6098ABB6-669E-4C04-BDC9-AE018ED0AB26}" srcOrd="0" destOrd="0" presId="urn:microsoft.com/office/officeart/2005/8/layout/process1"/>
    <dgm:cxn modelId="{ED7F5CFA-E0EE-47A4-BD9E-5E58459B044A}" type="presOf" srcId="{C868F620-2684-4D6E-828F-79C231142348}" destId="{B11A991F-C998-4893-A7CE-89A4E3942CFD}" srcOrd="1" destOrd="0" presId="urn:microsoft.com/office/officeart/2005/8/layout/process1"/>
    <dgm:cxn modelId="{A016C668-456D-4002-A912-2BE5EE0132C5}" type="presOf" srcId="{42ED5FED-DD85-456E-9C39-144BF4A4750C}" destId="{F4E49D85-6B6F-4520-903F-9C64C086D5A1}" srcOrd="0" destOrd="0" presId="urn:microsoft.com/office/officeart/2005/8/layout/process1"/>
    <dgm:cxn modelId="{E3BCA0FE-A6B4-420F-B983-AB38C5D46F41}" srcId="{811A8A75-8661-4EB1-8242-859B13FC5D35}" destId="{4AF3CAAD-81B4-44F7-B26C-5B90B100A60F}" srcOrd="0" destOrd="0" parTransId="{B0FDBD90-D540-4055-8780-A22133BC7E62}" sibTransId="{C868F620-2684-4D6E-828F-79C231142348}"/>
    <dgm:cxn modelId="{502AEC78-4E9F-493E-BE66-4A61D1070903}" type="presParOf" srcId="{6098ABB6-669E-4C04-BDC9-AE018ED0AB26}" destId="{330121CB-AD09-4FAE-A23C-DBC4B6F33A7B}" srcOrd="0" destOrd="0" presId="urn:microsoft.com/office/officeart/2005/8/layout/process1"/>
    <dgm:cxn modelId="{C481B0F7-C189-4318-BEDB-CB1948D64A59}" type="presParOf" srcId="{6098ABB6-669E-4C04-BDC9-AE018ED0AB26}" destId="{329C0907-E11F-49BA-8D40-08AF40CC2993}" srcOrd="1" destOrd="0" presId="urn:microsoft.com/office/officeart/2005/8/layout/process1"/>
    <dgm:cxn modelId="{B7D869D4-7666-4177-A334-6A09FE874C74}" type="presParOf" srcId="{329C0907-E11F-49BA-8D40-08AF40CC2993}" destId="{B11A991F-C998-4893-A7CE-89A4E3942CFD}" srcOrd="0" destOrd="0" presId="urn:microsoft.com/office/officeart/2005/8/layout/process1"/>
    <dgm:cxn modelId="{B3D09AEB-5B14-4B76-AC75-92880E673734}" type="presParOf" srcId="{6098ABB6-669E-4C04-BDC9-AE018ED0AB26}" destId="{F4E49D85-6B6F-4520-903F-9C64C086D5A1}" srcOrd="2" destOrd="0" presId="urn:microsoft.com/office/officeart/2005/8/layout/process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481C75A-FC2B-439C-B634-6D16CAF0A7E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C60136B-A472-47A5-AE83-914AE2077CCA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hr-H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ODGOVORNOST</a:t>
          </a:r>
        </a:p>
      </dgm:t>
    </dgm:pt>
    <dgm:pt modelId="{92172B5E-B546-452D-A38B-61BB803F1509}" type="parTrans" cxnId="{3936DB97-0848-4F54-9AA1-8C7488C3A623}">
      <dgm:prSet/>
      <dgm:spPr/>
      <dgm:t>
        <a:bodyPr/>
        <a:lstStyle/>
        <a:p>
          <a:endParaRPr lang="hr-HR"/>
        </a:p>
      </dgm:t>
    </dgm:pt>
    <dgm:pt modelId="{952C1E04-99A2-445A-88B3-23E8A1E153D6}" type="sibTrans" cxnId="{3936DB97-0848-4F54-9AA1-8C7488C3A623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endParaRPr lang="hr-HR"/>
        </a:p>
      </dgm:t>
    </dgm:pt>
    <dgm:pt modelId="{4897C29E-1864-4AFF-848B-6C543745BCA3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hr-HR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hr-HR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kroz aktivno sudjelovanje djece u životu u vrtiću i kroz promicanje odgovornosti prema dobru općenito, sebi, drugima i prirodi</a:t>
          </a:r>
        </a:p>
        <a:p>
          <a:r>
            <a:rPr lang="hr-HR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kroz  omogućavanje slobodnog izbora aktivnosti, prostora, načina oblikovanja aktivnosti</a:t>
          </a:r>
        </a:p>
        <a:p>
          <a:r>
            <a:rPr lang="hr-HR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-kroz samoprocjenu vlastitog djelovanja, mišljenja, učenja, komunikaciju s drugima (osnovni alati za razvoj odgovornosti)</a:t>
          </a:r>
        </a:p>
      </dgm:t>
    </dgm:pt>
    <dgm:pt modelId="{76EC8D8E-7741-42B3-B2D3-34DB2594C886}" type="parTrans" cxnId="{145196A9-EB82-4D0F-AEA5-0BE1A02BD39B}">
      <dgm:prSet/>
      <dgm:spPr/>
      <dgm:t>
        <a:bodyPr/>
        <a:lstStyle/>
        <a:p>
          <a:endParaRPr lang="hr-HR"/>
        </a:p>
      </dgm:t>
    </dgm:pt>
    <dgm:pt modelId="{C946F32C-9660-4EE8-B354-A1F5036CFF38}" type="sibTrans" cxnId="{145196A9-EB82-4D0F-AEA5-0BE1A02BD39B}">
      <dgm:prSet/>
      <dgm:spPr/>
      <dgm:t>
        <a:bodyPr/>
        <a:lstStyle/>
        <a:p>
          <a:endParaRPr lang="hr-HR"/>
        </a:p>
      </dgm:t>
    </dgm:pt>
    <dgm:pt modelId="{25193CC9-AB13-4525-BD8E-404CCCEF631E}" type="pres">
      <dgm:prSet presAssocID="{2481C75A-FC2B-439C-B634-6D16CAF0A7E7}" presName="Name0" presStyleCnt="0">
        <dgm:presLayoutVars>
          <dgm:dir/>
          <dgm:resizeHandles val="exact"/>
        </dgm:presLayoutVars>
      </dgm:prSet>
      <dgm:spPr/>
    </dgm:pt>
    <dgm:pt modelId="{D77DF8F9-1859-4CC6-88B5-1598A423D7D7}" type="pres">
      <dgm:prSet presAssocID="{4C60136B-A472-47A5-AE83-914AE2077CCA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56F20C5-3AFD-4092-A686-16B780A1A5EF}" type="pres">
      <dgm:prSet presAssocID="{952C1E04-99A2-445A-88B3-23E8A1E153D6}" presName="sibTrans" presStyleLbl="sibTrans2D1" presStyleIdx="0" presStyleCnt="1"/>
      <dgm:spPr/>
      <dgm:t>
        <a:bodyPr/>
        <a:lstStyle/>
        <a:p>
          <a:endParaRPr lang="hr-HR"/>
        </a:p>
      </dgm:t>
    </dgm:pt>
    <dgm:pt modelId="{14BC7962-E10C-4892-9CA6-7851186C5972}" type="pres">
      <dgm:prSet presAssocID="{952C1E04-99A2-445A-88B3-23E8A1E153D6}" presName="connectorText" presStyleLbl="sibTrans2D1" presStyleIdx="0" presStyleCnt="1"/>
      <dgm:spPr/>
      <dgm:t>
        <a:bodyPr/>
        <a:lstStyle/>
        <a:p>
          <a:endParaRPr lang="hr-HR"/>
        </a:p>
      </dgm:t>
    </dgm:pt>
    <dgm:pt modelId="{C36602B1-A34D-41B8-9DA3-16FDFF56A58A}" type="pres">
      <dgm:prSet presAssocID="{4897C29E-1864-4AFF-848B-6C543745BCA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1955D104-584A-4A3C-A066-DDC062AAEE47}" type="presOf" srcId="{4897C29E-1864-4AFF-848B-6C543745BCA3}" destId="{C36602B1-A34D-41B8-9DA3-16FDFF56A58A}" srcOrd="0" destOrd="0" presId="urn:microsoft.com/office/officeart/2005/8/layout/process1"/>
    <dgm:cxn modelId="{145196A9-EB82-4D0F-AEA5-0BE1A02BD39B}" srcId="{2481C75A-FC2B-439C-B634-6D16CAF0A7E7}" destId="{4897C29E-1864-4AFF-848B-6C543745BCA3}" srcOrd="1" destOrd="0" parTransId="{76EC8D8E-7741-42B3-B2D3-34DB2594C886}" sibTransId="{C946F32C-9660-4EE8-B354-A1F5036CFF38}"/>
    <dgm:cxn modelId="{0494B9AA-1E59-4E8A-9D8F-B2F468C28D6B}" type="presOf" srcId="{952C1E04-99A2-445A-88B3-23E8A1E153D6}" destId="{D56F20C5-3AFD-4092-A686-16B780A1A5EF}" srcOrd="0" destOrd="0" presId="urn:microsoft.com/office/officeart/2005/8/layout/process1"/>
    <dgm:cxn modelId="{3936DB97-0848-4F54-9AA1-8C7488C3A623}" srcId="{2481C75A-FC2B-439C-B634-6D16CAF0A7E7}" destId="{4C60136B-A472-47A5-AE83-914AE2077CCA}" srcOrd="0" destOrd="0" parTransId="{92172B5E-B546-452D-A38B-61BB803F1509}" sibTransId="{952C1E04-99A2-445A-88B3-23E8A1E153D6}"/>
    <dgm:cxn modelId="{0EC1B584-B3DF-4700-9444-9721D18DF302}" type="presOf" srcId="{4C60136B-A472-47A5-AE83-914AE2077CCA}" destId="{D77DF8F9-1859-4CC6-88B5-1598A423D7D7}" srcOrd="0" destOrd="0" presId="urn:microsoft.com/office/officeart/2005/8/layout/process1"/>
    <dgm:cxn modelId="{C9D9844A-82C5-4BF1-BE4B-42611490FB6B}" type="presOf" srcId="{952C1E04-99A2-445A-88B3-23E8A1E153D6}" destId="{14BC7962-E10C-4892-9CA6-7851186C5972}" srcOrd="1" destOrd="0" presId="urn:microsoft.com/office/officeart/2005/8/layout/process1"/>
    <dgm:cxn modelId="{37C1C868-E649-4873-8836-B1800AA3F47E}" type="presOf" srcId="{2481C75A-FC2B-439C-B634-6D16CAF0A7E7}" destId="{25193CC9-AB13-4525-BD8E-404CCCEF631E}" srcOrd="0" destOrd="0" presId="urn:microsoft.com/office/officeart/2005/8/layout/process1"/>
    <dgm:cxn modelId="{2E6E99F3-8173-4D33-B321-A4ECE58A8541}" type="presParOf" srcId="{25193CC9-AB13-4525-BD8E-404CCCEF631E}" destId="{D77DF8F9-1859-4CC6-88B5-1598A423D7D7}" srcOrd="0" destOrd="0" presId="urn:microsoft.com/office/officeart/2005/8/layout/process1"/>
    <dgm:cxn modelId="{16F3F549-3183-4204-9D04-6E25FD48CDFC}" type="presParOf" srcId="{25193CC9-AB13-4525-BD8E-404CCCEF631E}" destId="{D56F20C5-3AFD-4092-A686-16B780A1A5EF}" srcOrd="1" destOrd="0" presId="urn:microsoft.com/office/officeart/2005/8/layout/process1"/>
    <dgm:cxn modelId="{474B6AF3-FE7F-4707-A490-D119B9E57479}" type="presParOf" srcId="{D56F20C5-3AFD-4092-A686-16B780A1A5EF}" destId="{14BC7962-E10C-4892-9CA6-7851186C5972}" srcOrd="0" destOrd="0" presId="urn:microsoft.com/office/officeart/2005/8/layout/process1"/>
    <dgm:cxn modelId="{19C2C075-B1D3-4F69-9DA5-B82FBC0918EE}" type="presParOf" srcId="{25193CC9-AB13-4525-BD8E-404CCCEF631E}" destId="{C36602B1-A34D-41B8-9DA3-16FDFF56A58A}" srcOrd="2" destOrd="0" presId="urn:microsoft.com/office/officeart/2005/8/layout/process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64D37F8-1D9F-43F3-A522-1488B77F706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611A51D-3E65-4DF9-B77B-EFB7E6DA1B7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hr-HR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AUTONOMIJA</a:t>
          </a:r>
        </a:p>
      </dgm:t>
    </dgm:pt>
    <dgm:pt modelId="{2EB20C42-16C8-4D7D-8B38-0D6520245C62}" type="parTrans" cxnId="{E2F0377E-05CD-4183-B90E-D72ECCF9E8CE}">
      <dgm:prSet/>
      <dgm:spPr/>
      <dgm:t>
        <a:bodyPr/>
        <a:lstStyle/>
        <a:p>
          <a:endParaRPr lang="hr-HR"/>
        </a:p>
      </dgm:t>
    </dgm:pt>
    <dgm:pt modelId="{3745F1CB-2B81-4922-AE50-FC02E955E0BA}" type="sibTrans" cxnId="{E2F0377E-05CD-4183-B90E-D72ECCF9E8CE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endParaRPr lang="hr-HR"/>
        </a:p>
      </dgm:t>
    </dgm:pt>
    <dgm:pt modelId="{E2481010-B62D-443D-B1EA-5522C28E0651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hr-HR" sz="1100" b="0">
              <a:solidFill>
                <a:sysClr val="windowText" lastClr="000000"/>
              </a:solidFill>
            </a:rPr>
            <a:t>- </a:t>
          </a:r>
          <a:r>
            <a:rPr lang="hr-HR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kroz poticanje razvoja samostalnog mišljenja, odlučivanja i djelovanja djeteta</a:t>
          </a:r>
        </a:p>
        <a:p>
          <a:r>
            <a:rPr lang="hr-HR" sz="1100" b="0">
              <a:solidFill>
                <a:sysClr val="windowText" lastClr="000000"/>
              </a:solidFill>
            </a:rPr>
            <a:t>- </a:t>
          </a:r>
          <a:r>
            <a:rPr lang="hr-HR" sz="1100"/>
            <a:t> </a:t>
          </a:r>
          <a:r>
            <a:rPr lang="hr-H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kroz poticanje inicijativnosti i samoorganizacije djeteta u oblikovanju vlastitih aktivnosti</a:t>
          </a:r>
        </a:p>
        <a:p>
          <a:r>
            <a:rPr lang="hr-H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putem stvaranja podržavajućeg i neugrožavajućeg okruženja vrtića (kako bi djeca mogla razvijati </a:t>
          </a:r>
          <a:r>
            <a:rPr lang="hr-HR" sz="11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neovisnost</a:t>
          </a:r>
          <a:r>
            <a:rPr lang="hr-H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, kritičke sposobnosti, samopouzdanje i racionalni pristup životu)</a:t>
          </a:r>
        </a:p>
      </dgm:t>
    </dgm:pt>
    <dgm:pt modelId="{295F7362-8279-4A02-A254-AAFB67E44C72}" type="parTrans" cxnId="{00C18492-2CAC-489F-B0BB-057BF6A34683}">
      <dgm:prSet/>
      <dgm:spPr/>
      <dgm:t>
        <a:bodyPr/>
        <a:lstStyle/>
        <a:p>
          <a:endParaRPr lang="hr-HR"/>
        </a:p>
      </dgm:t>
    </dgm:pt>
    <dgm:pt modelId="{2F6FCAA6-A0F1-4B02-BFFA-90009E7201CC}" type="sibTrans" cxnId="{00C18492-2CAC-489F-B0BB-057BF6A34683}">
      <dgm:prSet/>
      <dgm:spPr/>
      <dgm:t>
        <a:bodyPr/>
        <a:lstStyle/>
        <a:p>
          <a:endParaRPr lang="hr-HR"/>
        </a:p>
      </dgm:t>
    </dgm:pt>
    <dgm:pt modelId="{B5E61C4A-BDBB-4825-B985-E156B79DE1FD}" type="pres">
      <dgm:prSet presAssocID="{E64D37F8-1D9F-43F3-A522-1488B77F7065}" presName="Name0" presStyleCnt="0">
        <dgm:presLayoutVars>
          <dgm:dir/>
          <dgm:resizeHandles val="exact"/>
        </dgm:presLayoutVars>
      </dgm:prSet>
      <dgm:spPr/>
    </dgm:pt>
    <dgm:pt modelId="{AADDE159-2652-4035-8755-0A8C8E4EE37B}" type="pres">
      <dgm:prSet presAssocID="{6611A51D-3E65-4DF9-B77B-EFB7E6DA1B76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D64DC72-02A7-4AB8-AAA8-9E2CAE730A93}" type="pres">
      <dgm:prSet presAssocID="{3745F1CB-2B81-4922-AE50-FC02E955E0BA}" presName="sibTrans" presStyleLbl="sibTrans2D1" presStyleIdx="0" presStyleCnt="1"/>
      <dgm:spPr/>
      <dgm:t>
        <a:bodyPr/>
        <a:lstStyle/>
        <a:p>
          <a:endParaRPr lang="hr-HR"/>
        </a:p>
      </dgm:t>
    </dgm:pt>
    <dgm:pt modelId="{13DC3F95-5F94-4B9B-A346-DC089FBEEBF4}" type="pres">
      <dgm:prSet presAssocID="{3745F1CB-2B81-4922-AE50-FC02E955E0BA}" presName="connectorText" presStyleLbl="sibTrans2D1" presStyleIdx="0" presStyleCnt="1"/>
      <dgm:spPr/>
      <dgm:t>
        <a:bodyPr/>
        <a:lstStyle/>
        <a:p>
          <a:endParaRPr lang="hr-HR"/>
        </a:p>
      </dgm:t>
    </dgm:pt>
    <dgm:pt modelId="{794CE63B-D20B-459D-B50E-251CDE016898}" type="pres">
      <dgm:prSet presAssocID="{E2481010-B62D-443D-B1EA-5522C28E0651}" presName="node" presStyleLbl="node1" presStyleIdx="1" presStyleCnt="2" custLinFactNeighborX="117" custLinFactNeighborY="-105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00C18492-2CAC-489F-B0BB-057BF6A34683}" srcId="{E64D37F8-1D9F-43F3-A522-1488B77F7065}" destId="{E2481010-B62D-443D-B1EA-5522C28E0651}" srcOrd="1" destOrd="0" parTransId="{295F7362-8279-4A02-A254-AAFB67E44C72}" sibTransId="{2F6FCAA6-A0F1-4B02-BFFA-90009E7201CC}"/>
    <dgm:cxn modelId="{FD88CBD8-2511-4A4B-95B8-193A79E813B4}" type="presOf" srcId="{3745F1CB-2B81-4922-AE50-FC02E955E0BA}" destId="{DD64DC72-02A7-4AB8-AAA8-9E2CAE730A93}" srcOrd="0" destOrd="0" presId="urn:microsoft.com/office/officeart/2005/8/layout/process1"/>
    <dgm:cxn modelId="{2BFC7E6B-9F09-4BCC-B85F-938E1D1CED50}" type="presOf" srcId="{3745F1CB-2B81-4922-AE50-FC02E955E0BA}" destId="{13DC3F95-5F94-4B9B-A346-DC089FBEEBF4}" srcOrd="1" destOrd="0" presId="urn:microsoft.com/office/officeart/2005/8/layout/process1"/>
    <dgm:cxn modelId="{38620D7C-B649-4212-AC4E-3BBC5647CE98}" type="presOf" srcId="{E64D37F8-1D9F-43F3-A522-1488B77F7065}" destId="{B5E61C4A-BDBB-4825-B985-E156B79DE1FD}" srcOrd="0" destOrd="0" presId="urn:microsoft.com/office/officeart/2005/8/layout/process1"/>
    <dgm:cxn modelId="{4B63B31D-4584-40D8-86A0-115C9514E3DD}" type="presOf" srcId="{E2481010-B62D-443D-B1EA-5522C28E0651}" destId="{794CE63B-D20B-459D-B50E-251CDE016898}" srcOrd="0" destOrd="0" presId="urn:microsoft.com/office/officeart/2005/8/layout/process1"/>
    <dgm:cxn modelId="{F21DB12D-C6FA-4F86-BE0A-D503A72DECCE}" type="presOf" srcId="{6611A51D-3E65-4DF9-B77B-EFB7E6DA1B76}" destId="{AADDE159-2652-4035-8755-0A8C8E4EE37B}" srcOrd="0" destOrd="0" presId="urn:microsoft.com/office/officeart/2005/8/layout/process1"/>
    <dgm:cxn modelId="{E2F0377E-05CD-4183-B90E-D72ECCF9E8CE}" srcId="{E64D37F8-1D9F-43F3-A522-1488B77F7065}" destId="{6611A51D-3E65-4DF9-B77B-EFB7E6DA1B76}" srcOrd="0" destOrd="0" parTransId="{2EB20C42-16C8-4D7D-8B38-0D6520245C62}" sibTransId="{3745F1CB-2B81-4922-AE50-FC02E955E0BA}"/>
    <dgm:cxn modelId="{ABDA8EDE-5918-4E51-8EB5-2BCF955B1370}" type="presParOf" srcId="{B5E61C4A-BDBB-4825-B985-E156B79DE1FD}" destId="{AADDE159-2652-4035-8755-0A8C8E4EE37B}" srcOrd="0" destOrd="0" presId="urn:microsoft.com/office/officeart/2005/8/layout/process1"/>
    <dgm:cxn modelId="{957F8999-0F6F-41FD-A5B5-6E3D65041B58}" type="presParOf" srcId="{B5E61C4A-BDBB-4825-B985-E156B79DE1FD}" destId="{DD64DC72-02A7-4AB8-AAA8-9E2CAE730A93}" srcOrd="1" destOrd="0" presId="urn:microsoft.com/office/officeart/2005/8/layout/process1"/>
    <dgm:cxn modelId="{6953C08E-8DDC-4658-979C-BF2FB3C6922B}" type="presParOf" srcId="{DD64DC72-02A7-4AB8-AAA8-9E2CAE730A93}" destId="{13DC3F95-5F94-4B9B-A346-DC089FBEEBF4}" srcOrd="0" destOrd="0" presId="urn:microsoft.com/office/officeart/2005/8/layout/process1"/>
    <dgm:cxn modelId="{5448E29F-3161-44E8-A5F9-9DF8FCA8EB2B}" type="presParOf" srcId="{B5E61C4A-BDBB-4825-B985-E156B79DE1FD}" destId="{794CE63B-D20B-459D-B50E-251CDE016898}" srcOrd="2" destOrd="0" presId="urn:microsoft.com/office/officeart/2005/8/layout/process1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980CEC3-1F66-4338-87C6-5B1C6EFC284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86B9EF5-BD7B-4636-B6D7-0851306BABAD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hr-HR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KREATIVNOST</a:t>
          </a:r>
        </a:p>
      </dgm:t>
    </dgm:pt>
    <dgm:pt modelId="{F5F963E7-53E4-4280-A125-6CF2CB71C6DB}" type="parTrans" cxnId="{96F37C90-9887-482A-A84F-4DA0E689D5AD}">
      <dgm:prSet/>
      <dgm:spPr/>
      <dgm:t>
        <a:bodyPr/>
        <a:lstStyle/>
        <a:p>
          <a:endParaRPr lang="hr-HR"/>
        </a:p>
      </dgm:t>
    </dgm:pt>
    <dgm:pt modelId="{106C698C-9674-4718-A6F9-A8DC6522E61E}" type="sibTrans" cxnId="{96F37C90-9887-482A-A84F-4DA0E689D5AD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endParaRPr lang="hr-HR"/>
        </a:p>
      </dgm:t>
    </dgm:pt>
    <dgm:pt modelId="{3A427D2D-4E26-45B8-B20C-7804A650B9D0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hr-HR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kroz prihvaćanje prirodne kreativnosti djeteta koju odgojno-obrazovni procesi  treba njegovati, poticati i razvijati različitim oblicima izražavanja i stvaranja</a:t>
          </a:r>
        </a:p>
      </dgm:t>
    </dgm:pt>
    <dgm:pt modelId="{0BDE7505-3598-4655-9EC6-F31AD6BABA6B}" type="parTrans" cxnId="{A9111ECA-7434-4775-A9FF-B9B74D650ACC}">
      <dgm:prSet/>
      <dgm:spPr/>
      <dgm:t>
        <a:bodyPr/>
        <a:lstStyle/>
        <a:p>
          <a:endParaRPr lang="hr-HR"/>
        </a:p>
      </dgm:t>
    </dgm:pt>
    <dgm:pt modelId="{D88D4078-B8FB-4F5C-A3ED-F7FF17537100}" type="sibTrans" cxnId="{A9111ECA-7434-4775-A9FF-B9B74D650ACC}">
      <dgm:prSet/>
      <dgm:spPr/>
      <dgm:t>
        <a:bodyPr/>
        <a:lstStyle/>
        <a:p>
          <a:endParaRPr lang="hr-HR"/>
        </a:p>
      </dgm:t>
    </dgm:pt>
    <dgm:pt modelId="{571FC953-F8DA-4FF3-B987-823FBB849877}" type="pres">
      <dgm:prSet presAssocID="{E980CEC3-1F66-4338-87C6-5B1C6EFC2843}" presName="Name0" presStyleCnt="0">
        <dgm:presLayoutVars>
          <dgm:dir/>
          <dgm:resizeHandles val="exact"/>
        </dgm:presLayoutVars>
      </dgm:prSet>
      <dgm:spPr/>
    </dgm:pt>
    <dgm:pt modelId="{9DD6A714-BB45-40CC-8AD1-879B060DF933}" type="pres">
      <dgm:prSet presAssocID="{486B9EF5-BD7B-4636-B6D7-0851306BABAD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25EABD8-B53F-4418-BFDA-37D53F02F0E7}" type="pres">
      <dgm:prSet presAssocID="{106C698C-9674-4718-A6F9-A8DC6522E61E}" presName="sibTrans" presStyleLbl="sibTrans2D1" presStyleIdx="0" presStyleCnt="1"/>
      <dgm:spPr/>
      <dgm:t>
        <a:bodyPr/>
        <a:lstStyle/>
        <a:p>
          <a:endParaRPr lang="hr-HR"/>
        </a:p>
      </dgm:t>
    </dgm:pt>
    <dgm:pt modelId="{0D34CEEF-F060-4690-8D3D-54778054FDA4}" type="pres">
      <dgm:prSet presAssocID="{106C698C-9674-4718-A6F9-A8DC6522E61E}" presName="connectorText" presStyleLbl="sibTrans2D1" presStyleIdx="0" presStyleCnt="1"/>
      <dgm:spPr/>
      <dgm:t>
        <a:bodyPr/>
        <a:lstStyle/>
        <a:p>
          <a:endParaRPr lang="hr-HR"/>
        </a:p>
      </dgm:t>
    </dgm:pt>
    <dgm:pt modelId="{72768E02-70A9-4376-BAC3-19E6F970BDA5}" type="pres">
      <dgm:prSet presAssocID="{3A427D2D-4E26-45B8-B20C-7804A650B9D0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D66C2669-4E9B-4608-A11E-9CDBD2228B43}" type="presOf" srcId="{3A427D2D-4E26-45B8-B20C-7804A650B9D0}" destId="{72768E02-70A9-4376-BAC3-19E6F970BDA5}" srcOrd="0" destOrd="0" presId="urn:microsoft.com/office/officeart/2005/8/layout/process1"/>
    <dgm:cxn modelId="{042A83B7-7ED2-48CC-8DF3-CDED00DCD473}" type="presOf" srcId="{106C698C-9674-4718-A6F9-A8DC6522E61E}" destId="{0D34CEEF-F060-4690-8D3D-54778054FDA4}" srcOrd="1" destOrd="0" presId="urn:microsoft.com/office/officeart/2005/8/layout/process1"/>
    <dgm:cxn modelId="{96F37C90-9887-482A-A84F-4DA0E689D5AD}" srcId="{E980CEC3-1F66-4338-87C6-5B1C6EFC2843}" destId="{486B9EF5-BD7B-4636-B6D7-0851306BABAD}" srcOrd="0" destOrd="0" parTransId="{F5F963E7-53E4-4280-A125-6CF2CB71C6DB}" sibTransId="{106C698C-9674-4718-A6F9-A8DC6522E61E}"/>
    <dgm:cxn modelId="{A9111ECA-7434-4775-A9FF-B9B74D650ACC}" srcId="{E980CEC3-1F66-4338-87C6-5B1C6EFC2843}" destId="{3A427D2D-4E26-45B8-B20C-7804A650B9D0}" srcOrd="1" destOrd="0" parTransId="{0BDE7505-3598-4655-9EC6-F31AD6BABA6B}" sibTransId="{D88D4078-B8FB-4F5C-A3ED-F7FF17537100}"/>
    <dgm:cxn modelId="{C9CAF97A-8DA8-4209-9E3A-2F8CD3841E16}" type="presOf" srcId="{486B9EF5-BD7B-4636-B6D7-0851306BABAD}" destId="{9DD6A714-BB45-40CC-8AD1-879B060DF933}" srcOrd="0" destOrd="0" presId="urn:microsoft.com/office/officeart/2005/8/layout/process1"/>
    <dgm:cxn modelId="{19374A62-F20A-4171-944A-277A0787E5CC}" type="presOf" srcId="{E980CEC3-1F66-4338-87C6-5B1C6EFC2843}" destId="{571FC953-F8DA-4FF3-B987-823FBB849877}" srcOrd="0" destOrd="0" presId="urn:microsoft.com/office/officeart/2005/8/layout/process1"/>
    <dgm:cxn modelId="{89AC8227-9433-4E8C-9E8A-B7660DDB1F85}" type="presOf" srcId="{106C698C-9674-4718-A6F9-A8DC6522E61E}" destId="{B25EABD8-B53F-4418-BFDA-37D53F02F0E7}" srcOrd="0" destOrd="0" presId="urn:microsoft.com/office/officeart/2005/8/layout/process1"/>
    <dgm:cxn modelId="{75106DCC-9FA5-4708-9242-22DD8A5707FB}" type="presParOf" srcId="{571FC953-F8DA-4FF3-B987-823FBB849877}" destId="{9DD6A714-BB45-40CC-8AD1-879B060DF933}" srcOrd="0" destOrd="0" presId="urn:microsoft.com/office/officeart/2005/8/layout/process1"/>
    <dgm:cxn modelId="{E345CBE5-5EC5-4FFC-A4D9-1660E1178287}" type="presParOf" srcId="{571FC953-F8DA-4FF3-B987-823FBB849877}" destId="{B25EABD8-B53F-4418-BFDA-37D53F02F0E7}" srcOrd="1" destOrd="0" presId="urn:microsoft.com/office/officeart/2005/8/layout/process1"/>
    <dgm:cxn modelId="{BC5BAF63-45BE-4CEF-8538-0BA6C9D82F8B}" type="presParOf" srcId="{B25EABD8-B53F-4418-BFDA-37D53F02F0E7}" destId="{0D34CEEF-F060-4690-8D3D-54778054FDA4}" srcOrd="0" destOrd="0" presId="urn:microsoft.com/office/officeart/2005/8/layout/process1"/>
    <dgm:cxn modelId="{ED50890B-F7FF-4C04-AACC-93BE925CE320}" type="presParOf" srcId="{571FC953-F8DA-4FF3-B987-823FBB849877}" destId="{72768E02-70A9-4376-BAC3-19E6F970BDA5}" srcOrd="2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99FB-A5F9-4868-9631-3FF307D4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17</Pages>
  <Words>4956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90</cp:revision>
  <cp:lastPrinted>2023-09-28T09:14:00Z</cp:lastPrinted>
  <dcterms:created xsi:type="dcterms:W3CDTF">2023-08-07T18:22:00Z</dcterms:created>
  <dcterms:modified xsi:type="dcterms:W3CDTF">2023-09-28T09:16:00Z</dcterms:modified>
</cp:coreProperties>
</file>