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5582" w14:textId="5C9AFA2C" w:rsidR="00411F74" w:rsidRDefault="00411F74" w:rsidP="00411F7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0985686C" w14:textId="77777777" w:rsidR="00411F74" w:rsidRDefault="00411F74" w:rsidP="00411F74">
      <w:pPr>
        <w:pStyle w:val="Bezproreda"/>
        <w:rPr>
          <w:lang w:eastAsia="hi-IN" w:bidi="hi-IN"/>
        </w:rPr>
      </w:pPr>
      <w:r>
        <w:rPr>
          <w:lang w:eastAsia="hi-IN" w:bidi="hi-IN"/>
        </w:rPr>
        <w:t>DJEČJI VRTIĆ ANA</w:t>
      </w:r>
    </w:p>
    <w:p w14:paraId="5E523E88" w14:textId="3D10BA1F" w:rsidR="00411F74" w:rsidRDefault="00411F74" w:rsidP="00411F74">
      <w:pPr>
        <w:pStyle w:val="Bezproreda"/>
        <w:rPr>
          <w:lang w:eastAsia="hi-IN" w:bidi="hi-IN"/>
        </w:rPr>
      </w:pPr>
      <w:r>
        <w:rPr>
          <w:lang w:eastAsia="hi-IN" w:bidi="hi-IN"/>
        </w:rPr>
        <w:t>KRAJ 43, 21 232 DICMO</w:t>
      </w:r>
    </w:p>
    <w:p w14:paraId="1CA28E22" w14:textId="77777777" w:rsidR="00411F74" w:rsidRDefault="00411F74" w:rsidP="00411F74">
      <w:pPr>
        <w:pStyle w:val="Bezproreda"/>
        <w:rPr>
          <w:lang w:eastAsia="hi-IN" w:bidi="hi-IN"/>
        </w:rPr>
      </w:pPr>
    </w:p>
    <w:p w14:paraId="5E03A504" w14:textId="1DECF59C" w:rsidR="00411F74" w:rsidRDefault="00411F74" w:rsidP="00411F7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KLASA: 112-03/25-02/08</w:t>
      </w:r>
    </w:p>
    <w:p w14:paraId="12689E9A" w14:textId="77777777" w:rsidR="00411F74" w:rsidRDefault="00411F74" w:rsidP="00411F7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URBROJ: 2175-4-1-25-01</w:t>
      </w:r>
    </w:p>
    <w:p w14:paraId="4CDE639E" w14:textId="6615B33B" w:rsidR="00411F74" w:rsidRDefault="00411F74" w:rsidP="00411F7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Dicmo, 26. studenog 2025.godine</w:t>
      </w:r>
    </w:p>
    <w:p w14:paraId="0AA08416" w14:textId="77777777" w:rsidR="00411F74" w:rsidRDefault="00411F74" w:rsidP="00411F7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4AF7F1BF" w14:textId="6B2D5DEE" w:rsidR="00411F74" w:rsidRDefault="00411F74" w:rsidP="00411F7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  <w:t>Na temelju članka 26. Zakona o predškolskom odgoju i obrazovanju („Narodne novine“, broj 10/97, 107/07, 94/13, 98/19 ,57/22 i 101/23) i članka 46. Statuta Dječjeg vrtića Ana, Upravno vijeće Dječjeg vrtića Ana,na temelju Odluke donesene na 8. sjednici, održanoj 24. studenog 2025. godine raspisuje</w:t>
      </w:r>
    </w:p>
    <w:p w14:paraId="2501F73E" w14:textId="77777777" w:rsidR="00411F74" w:rsidRDefault="00411F74" w:rsidP="00411F7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5776CA9B" w14:textId="77777777" w:rsidR="00411F74" w:rsidRDefault="00411F74" w:rsidP="00411F7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N A T J E Č A J</w:t>
      </w:r>
    </w:p>
    <w:p w14:paraId="03478849" w14:textId="77777777" w:rsidR="00411F74" w:rsidRDefault="00411F74" w:rsidP="00411F7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6A44022D" w14:textId="77777777" w:rsidR="00411F74" w:rsidRDefault="00411F74" w:rsidP="00411F7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za obavljanje poslova za radno mjesto</w:t>
      </w:r>
    </w:p>
    <w:p w14:paraId="3D731D51" w14:textId="48349B7D" w:rsidR="00411F74" w:rsidRDefault="00411F74" w:rsidP="00411F7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043879FC" w14:textId="77777777" w:rsidR="00411F74" w:rsidRDefault="00411F74" w:rsidP="00411F7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ODGOJITELJA/ICE PREDŠKOLSKE DJECE (m/ž)</w:t>
      </w:r>
    </w:p>
    <w:p w14:paraId="05AC5C97" w14:textId="77777777" w:rsidR="00411F74" w:rsidRDefault="00411F74" w:rsidP="00411F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8CE7E" w14:textId="78D903DE" w:rsidR="00411F74" w:rsidRDefault="00411F74" w:rsidP="00411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 izvršitelj/ica </w:t>
      </w:r>
      <w:r>
        <w:rPr>
          <w:rFonts w:ascii="Times New Roman" w:hAnsi="Times New Roman" w:cs="Times New Roman"/>
          <w:sz w:val="24"/>
          <w:szCs w:val="24"/>
        </w:rPr>
        <w:t>na određeno, puno radno vrijeme (najduže do 30. lipnja 202</w:t>
      </w:r>
      <w:r w:rsidR="007454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.godine).</w:t>
      </w:r>
    </w:p>
    <w:p w14:paraId="0FC6961D" w14:textId="1DCF8A7B" w:rsidR="00411F74" w:rsidRDefault="00411F74" w:rsidP="00411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 radno mjesto: </w:t>
      </w:r>
      <w:r>
        <w:rPr>
          <w:rFonts w:ascii="Times New Roman" w:hAnsi="Times New Roman" w:cs="Times New Roman"/>
          <w:sz w:val="24"/>
          <w:szCs w:val="24"/>
        </w:rPr>
        <w:t>prema odredbama članka 24. i 25. Zakona o predškolskom odgoju i obrazovanju (Narodne novine, broj 10/97, 107/07, 94/13, 98/19, 57/22 i 101/23), Pravilnika o vrsti stručne spreme stručnih djelatnika te vrsti i stupnju stručne spreme ostalih djelatnika u dječjem vrtiću (Narodne novine, broj 133/97) te  Pravilnika o unutarnjem ustrojstvu i načinu rada Dječjeg vrtića Ana:</w:t>
      </w:r>
    </w:p>
    <w:p w14:paraId="50797DF2" w14:textId="77777777" w:rsidR="00411F74" w:rsidRDefault="00411F74" w:rsidP="0041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</w:t>
      </w:r>
      <w:r w:rsidRPr="00BF71D7">
        <w:rPr>
          <w:rFonts w:ascii="Times New Roman" w:hAnsi="Times New Roman"/>
          <w:sz w:val="24"/>
          <w:szCs w:val="24"/>
        </w:rPr>
        <w:t>reddiplomski sveučilišni studij, preddiplomski stručni studij, studij kojim je stečena viša stručna sprema u skladu s ranijim propisima, diplomski sveučilišni studij, specijalistički diplomski stručni studij za radno mjesto odgajatelja</w:t>
      </w:r>
    </w:p>
    <w:p w14:paraId="5FE19B95" w14:textId="77777777" w:rsidR="00411F74" w:rsidRDefault="00411F74" w:rsidP="0041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zdravstvena sposobnost potrebna za obavljanje poslova</w:t>
      </w:r>
    </w:p>
    <w:p w14:paraId="6D1A87D5" w14:textId="77777777" w:rsidR="00411F74" w:rsidRDefault="00411F74" w:rsidP="0041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3.da osoba nije pravomoćno osuđivana za kaznena djela iz članka 25. Zakona o predškolskom odgoju i obrazovanju</w:t>
      </w:r>
    </w:p>
    <w:p w14:paraId="18CDBDD1" w14:textId="408E47AE" w:rsidR="00411F74" w:rsidRDefault="00411F74" w:rsidP="00411F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7B9B8" w14:textId="77777777" w:rsidR="00411F74" w:rsidRDefault="00411F74" w:rsidP="00411F7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 PRIJAVU ZA RADNO MJESTO ODGOJITELJA POTREBNO JE PRILOŽITI:</w:t>
      </w:r>
    </w:p>
    <w:p w14:paraId="659C838F" w14:textId="6D7B71A0" w:rsidR="00411F74" w:rsidRDefault="00411F74" w:rsidP="00411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životopis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2. dokaz o stečenoj razini i vrsti obrazovanja  </w:t>
      </w:r>
      <w:r>
        <w:rPr>
          <w:rFonts w:ascii="Times New Roman" w:eastAsia="Calibri" w:hAnsi="Times New Roman" w:cs="Times New Roman"/>
          <w:sz w:val="24"/>
          <w:szCs w:val="24"/>
        </w:rPr>
        <w:br/>
        <w:t>3. dokaz o položenom stručnom ispitu ili dokaz</w:t>
      </w:r>
      <w:r w:rsidR="00A63ACF">
        <w:rPr>
          <w:rFonts w:ascii="Times New Roman" w:eastAsia="Calibri" w:hAnsi="Times New Roman" w:cs="Times New Roman"/>
          <w:sz w:val="24"/>
          <w:szCs w:val="24"/>
        </w:rPr>
        <w:t xml:space="preserve"> da je oslobođen/a polaganja  istog (ukoliko je kandidat/kinja položio/a stručni ispit ili je oslobođen/a istog)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4. dokaz o državljanstvu </w:t>
      </w:r>
    </w:p>
    <w:p w14:paraId="406FFC3C" w14:textId="3E8F1025" w:rsidR="00411F74" w:rsidRDefault="00411F74" w:rsidP="00411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5. dokaz o nepostojanju zapreka za zasnivanje radnog odnosa sukladno čl.25 Zakona o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>predškolskom odgoju i obrazovanju: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>a) Uvjerenje nadležnog suda da se protiv kandidata ne vodi kazneni postupak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(čl.25.st.2.; ne starije od  dana  objave natječaja)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>b) Uvjerenje nadležnog suda da se protiv kandidata ne vodi prekršajni postupak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 xml:space="preserve">(čl.25.st.4.; ne starije od dana  objave natječaja)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>c) Potvrda</w:t>
      </w:r>
      <w:r w:rsidR="00A63ACF">
        <w:rPr>
          <w:rStyle w:val="fontstyle01"/>
          <w:rFonts w:ascii="Times New Roman" w:hAnsi="Times New Roman" w:cs="Times New Roman"/>
          <w:sz w:val="24"/>
          <w:szCs w:val="24"/>
        </w:rPr>
        <w:t xml:space="preserve"> Hrvatskog zavoda za socijalni rad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da kandidat</w:t>
      </w:r>
      <w:r w:rsidR="00A63ACF">
        <w:rPr>
          <w:rStyle w:val="fontstyle01"/>
          <w:rFonts w:ascii="Times New Roman" w:hAnsi="Times New Roman" w:cs="Times New Roman"/>
          <w:sz w:val="24"/>
          <w:szCs w:val="24"/>
        </w:rPr>
        <w:t>a</w:t>
      </w:r>
      <w:r>
        <w:rPr>
          <w:rStyle w:val="fontstyle01"/>
          <w:rFonts w:ascii="Times New Roman" w:hAnsi="Times New Roman" w:cs="Times New Roman"/>
          <w:sz w:val="24"/>
          <w:szCs w:val="24"/>
        </w:rPr>
        <w:t>/</w:t>
      </w:r>
      <w:r w:rsidR="00A63ACF">
        <w:rPr>
          <w:rStyle w:val="fontstyle01"/>
          <w:rFonts w:ascii="Times New Roman" w:hAnsi="Times New Roman" w:cs="Times New Roman"/>
          <w:sz w:val="24"/>
          <w:szCs w:val="24"/>
        </w:rPr>
        <w:t>kinje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nisu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>izrečene</w:t>
      </w:r>
      <w:r w:rsidR="00A63ACF">
        <w:rPr>
          <w:rStyle w:val="fontstyle01"/>
          <w:rFonts w:ascii="Times New Roman" w:hAnsi="Times New Roman" w:cs="Times New Roman"/>
          <w:sz w:val="24"/>
          <w:szCs w:val="24"/>
        </w:rPr>
        <w:t xml:space="preserve"> mjere za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zaštit</w:t>
      </w:r>
      <w:r w:rsidR="00A63ACF">
        <w:rPr>
          <w:rStyle w:val="fontstyle01"/>
          <w:rFonts w:ascii="Times New Roman" w:hAnsi="Times New Roman" w:cs="Times New Roman"/>
          <w:sz w:val="24"/>
          <w:szCs w:val="24"/>
        </w:rPr>
        <w:t>u dobrobiti djeteta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63ACF">
        <w:rPr>
          <w:rStyle w:val="fontstyle01"/>
          <w:rFonts w:ascii="Times New Roman" w:hAnsi="Times New Roman" w:cs="Times New Roman"/>
          <w:sz w:val="24"/>
          <w:szCs w:val="24"/>
        </w:rPr>
        <w:t>(</w:t>
      </w:r>
      <w:r>
        <w:rPr>
          <w:rStyle w:val="fontstyle01"/>
          <w:rFonts w:ascii="Times New Roman" w:hAnsi="Times New Roman" w:cs="Times New Roman"/>
          <w:sz w:val="24"/>
          <w:szCs w:val="24"/>
        </w:rPr>
        <w:t>čl.25.st.10.</w:t>
      </w:r>
      <w:r w:rsidR="00A63ACF">
        <w:rPr>
          <w:rStyle w:val="fontstyle01"/>
          <w:rFonts w:ascii="Times New Roman" w:hAnsi="Times New Roman" w:cs="Times New Roman"/>
          <w:sz w:val="24"/>
          <w:szCs w:val="24"/>
        </w:rPr>
        <w:t>)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(ne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starija od  dana  objave natječaja)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6. dokaz o radnom iskustvu – elektronički ispis staža HZMO-a (ne starije od dana objave natječaja) </w:t>
      </w:r>
    </w:p>
    <w:p w14:paraId="232C6A3B" w14:textId="77777777" w:rsidR="00411F74" w:rsidRDefault="00411F74" w:rsidP="00411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F42A81" w14:textId="77777777" w:rsidR="00411F74" w:rsidRDefault="00411F74" w:rsidP="00411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navedenog radnog mjesta izabrani kandidat će dostaviti nakon dostavljene obavijesti o izboru, a prije donošenja odluke o prijemu u radni odnos.</w:t>
      </w:r>
    </w:p>
    <w:p w14:paraId="270F853C" w14:textId="77777777" w:rsidR="00411F74" w:rsidRDefault="00411F74" w:rsidP="00411F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7717B4" w14:textId="77777777" w:rsidR="00411F74" w:rsidRDefault="00411F74" w:rsidP="00411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08D5241E" w14:textId="77777777" w:rsidR="00411F74" w:rsidRDefault="00411F74" w:rsidP="00411F7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 koji se poziva na pravo prednosti pri zapošljavanju prema pozitivnim propisima Republike Hrvatske dužan je u prijavi na natječaj pozvati se na to pravo, priložiti propisane dokaze o tom pravu te ostvaruje prednost u odnosu na ostale kandidate samo pod jednakim uvjetima.</w:t>
      </w:r>
    </w:p>
    <w:p w14:paraId="73D75090" w14:textId="77777777" w:rsidR="00411F74" w:rsidRDefault="00411F74" w:rsidP="00411F7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Pozivaju se osobe iz članka 102. stavak 1. do 3. Zakona o hrvatskim braniteljima iz domovinskog rata i članovima njihove obitelji („Narodne novine“, broj 121/17, 98/19 i 84/21) da uz prijavu na natječaj dostave dokaze o ostvarivanju prava prednosti iz članka 103. stavak 1. Zakona o hrvatskim braniteljima iz domovinskog rata i članovima njihovih obitelji („Narodne novine“, broj 121/17, 98/19 i 84/21). Poveznica na internetsku stranicu Ministarstva: </w:t>
      </w:r>
      <w:hyperlink r:id="rId5" w:history="1">
        <w:r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 a dodatne informacije o dokazima koji su potrebni u svrhu ostvarivanja prednosti pri zapošljavanju, potražiti na slijedećoj poveznici:</w:t>
      </w:r>
    </w:p>
    <w:p w14:paraId="263A90F6" w14:textId="77777777" w:rsidR="00411F74" w:rsidRDefault="00411F74" w:rsidP="00411F74">
      <w:pPr>
        <w:spacing w:after="0"/>
      </w:pPr>
      <w:hyperlink r:id="rId6" w:history="1">
        <w:r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</w:p>
    <w:p w14:paraId="2FD7EF88" w14:textId="77777777" w:rsidR="00411F74" w:rsidRDefault="00411F74" w:rsidP="00411F74">
      <w:pPr>
        <w:spacing w:after="0"/>
      </w:pPr>
    </w:p>
    <w:p w14:paraId="0A0CF6CC" w14:textId="77777777" w:rsidR="00411F74" w:rsidRDefault="00411F74" w:rsidP="00411F74">
      <w:pPr>
        <w:jc w:val="both"/>
        <w:rPr>
          <w:rStyle w:val="fontstyle21"/>
        </w:rPr>
      </w:pPr>
      <w:r>
        <w:rPr>
          <w:rStyle w:val="fontstyle01"/>
          <w:rFonts w:ascii="Times New Roman" w:hAnsi="Times New Roman" w:cs="Times New Roman"/>
          <w:color w:val="231F20"/>
          <w:sz w:val="24"/>
          <w:szCs w:val="24"/>
        </w:rPr>
        <w:t>Kandidati koji se pozivaju na pravo prednosti pri zapošljavanju u skladu s člankom 48. Zakona o civilnim stradalnicima iz Domovinskog rata (NN 84/21), uz prijavu na natječaj dužne su u prijavi na natječaj pozvati se na to pravo i uz prijavu dostaviti i dokaze iz stavka 1. članka 49. Zakona o civilnim stradalnicima iz Domovinskog rata Poveznica na internetsku stranicu Ministarstva hrvatskih branitelja s popisom dokaza potrebnih za ostvarivanja prava prednosti:</w:t>
      </w:r>
      <w:r>
        <w:rPr>
          <w:rFonts w:ascii="Times New Roman" w:hAnsi="Times New Roman" w:cs="Times New Roman"/>
          <w:color w:val="231F20"/>
          <w:sz w:val="24"/>
          <w:szCs w:val="24"/>
        </w:rPr>
        <w:br/>
      </w:r>
      <w:r>
        <w:rPr>
          <w:rStyle w:val="fontstyle21"/>
        </w:rPr>
        <w:t>https://branitelji.gov.hr/UserDocsImages//dokumenti/Nikola//popis%20dokaza%20za%20ostvarivanje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>%20prava%20prednosti%20pri%20zapo%C5%A1ljavanju-%20Zakon%20o%20civilnim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>%20stradalnicima%20iz%20DR.pdf</w:t>
      </w:r>
    </w:p>
    <w:p w14:paraId="2E64A10A" w14:textId="77777777" w:rsidR="00411F74" w:rsidRDefault="00411F74" w:rsidP="00411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sukladno članku 9. Zakona o profesionalnoj rehabilitaciji i zapošljavanju osoba s invaliditetom („Narodne novine“, broj 157/13, 152/14, 39/18 i 32/20) dužni su da bi ostvarili pravo prednosti pri zapošljavanju pod jednakim uvjetima pozvati se na navedeno pravo i dostaviti sve dokaze propisane člankom 9.</w:t>
      </w:r>
    </w:p>
    <w:p w14:paraId="6582C78F" w14:textId="77777777" w:rsidR="00411F74" w:rsidRDefault="00411F74" w:rsidP="00411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nepravodobno pristigle prijave neće se razmatrati. Potpunom prijavom smatra se ona koja sadrži sve podatke i priloge navedene u natječaju i dostavljene u natječajnom roku.</w:t>
      </w:r>
    </w:p>
    <w:p w14:paraId="652EAB5D" w14:textId="77777777" w:rsidR="00411F74" w:rsidRDefault="00411F74" w:rsidP="00411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Kandidat/kinja koji nisu podnijeli pravodobnu ili potpunu prijavu ili ne ispunjava formalne uvjete iz javnog natječaja, ne smatra se kandidatom/kinjom u postupku predmetnog natječaja.</w:t>
      </w:r>
    </w:p>
    <w:p w14:paraId="4A70F6A3" w14:textId="0DFB4458" w:rsidR="00411F74" w:rsidRDefault="00411F74" w:rsidP="00411F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Rok za podnošenje prijava je od </w:t>
      </w:r>
      <w:r w:rsidR="00A63ACF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. 11. 202</w:t>
      </w:r>
      <w:r w:rsidR="00A63AC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A63ACF">
        <w:rPr>
          <w:rFonts w:ascii="Times New Roman" w:hAnsi="Times New Roman" w:cs="Times New Roman"/>
          <w:b/>
          <w:bCs/>
          <w:sz w:val="24"/>
          <w:szCs w:val="24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A63AC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A63AC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.g.</w:t>
      </w:r>
    </w:p>
    <w:p w14:paraId="6AB29B9C" w14:textId="49FB59AB" w:rsidR="00411F74" w:rsidRPr="0019336C" w:rsidRDefault="00411F74" w:rsidP="00411F74">
      <w:pPr>
        <w:shd w:val="clear" w:color="auto" w:fill="FFFFFF"/>
        <w:spacing w:after="125"/>
        <w:rPr>
          <w:rFonts w:ascii="Times New Roman" w:hAnsi="Times New Roman" w:cs="Times New Roman"/>
          <w:sz w:val="24"/>
          <w:szCs w:val="24"/>
        </w:rPr>
      </w:pPr>
      <w:r w:rsidRPr="00193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koji zadovoljavaju formalne uvjete natječaja,  bit će pozvani na  testiranje radi provjere znanja, sposobnosti i vještina bitnih za obavljanje poslova radnog mjesta. </w:t>
      </w:r>
    </w:p>
    <w:p w14:paraId="6108AC0D" w14:textId="77777777" w:rsidR="00411F74" w:rsidRPr="0019336C" w:rsidRDefault="00411F74" w:rsidP="00411F74">
      <w:pPr>
        <w:shd w:val="clear" w:color="auto" w:fill="FFFFFF"/>
        <w:spacing w:after="12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Testiranje </w:t>
      </w:r>
      <w:r w:rsidRPr="0019336C">
        <w:rPr>
          <w:rFonts w:ascii="Times New Roman" w:eastAsia="Times New Roman" w:hAnsi="Times New Roman" w:cs="Times New Roman"/>
          <w:sz w:val="24"/>
          <w:szCs w:val="24"/>
          <w:lang w:eastAsia="hr-HR"/>
        </w:rPr>
        <w:t>će se obav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Pr="00193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sljedećih područja:</w:t>
      </w:r>
    </w:p>
    <w:p w14:paraId="24BD5CA5" w14:textId="77777777" w:rsidR="00411F74" w:rsidRPr="0019336C" w:rsidRDefault="00411F74" w:rsidP="00411F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336C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Državni pedagoški standard predškolskog odgoja i naobrazbe (“Narodne novine” br. 63/2008 i 90/10).</w:t>
      </w:r>
    </w:p>
    <w:p w14:paraId="0F97EB54" w14:textId="77777777" w:rsidR="00411F74" w:rsidRPr="0019336C" w:rsidRDefault="00411F74" w:rsidP="00411F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336C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predškolskom odgoju i obrazovanju (“Narodne novine” broj 10/97, 107/07, 94/13 , 98/19 i 57/22)</w:t>
      </w:r>
    </w:p>
    <w:p w14:paraId="522BB0A2" w14:textId="77777777" w:rsidR="00411F74" w:rsidRPr="0019336C" w:rsidRDefault="00411F74" w:rsidP="00411F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336C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 kurikulum za rani i predškolski odgoj i obrazovanje („Narodne novine“ broj 05/15)</w:t>
      </w:r>
    </w:p>
    <w:p w14:paraId="71241CC0" w14:textId="77777777" w:rsidR="00411F74" w:rsidRPr="0019336C" w:rsidRDefault="00411F74" w:rsidP="00411F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336C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obrascima i sadržaju pedagoške dokumentacije i evidencije o djeci u dječjem vrtiću („Narodne novine“ broj 83/01)</w:t>
      </w:r>
    </w:p>
    <w:p w14:paraId="116FF328" w14:textId="77777777" w:rsidR="00411F74" w:rsidRPr="0019336C" w:rsidRDefault="00411F74" w:rsidP="00411F74">
      <w:pPr>
        <w:shd w:val="clear" w:color="auto" w:fill="FFFFFF"/>
        <w:spacing w:after="12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336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/kinja</w:t>
      </w:r>
      <w:r w:rsidRPr="00193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ne pristupi  provjerama znanja smatra se da je povukao prijavu na natječaj.</w:t>
      </w:r>
    </w:p>
    <w:p w14:paraId="0ECFED52" w14:textId="77777777" w:rsidR="00411F74" w:rsidRDefault="00411F74" w:rsidP="00411F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D02792" w14:textId="551B4D88" w:rsidR="00411F74" w:rsidRDefault="00411F74" w:rsidP="00411F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se objavljuje na oglasnoj ploči i mrežnoj stranici Dječjeg vrtića Ana i oglasnoj ploči i mrežnim stranicama Hrvatskog zavoda za zapošljavanje, dana </w:t>
      </w:r>
      <w:r w:rsidR="00FF1515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. studenog  202</w:t>
      </w:r>
      <w:r w:rsidR="00FF151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godine. </w:t>
      </w:r>
    </w:p>
    <w:p w14:paraId="218B0281" w14:textId="794C37B3" w:rsidR="00411F74" w:rsidRDefault="00411F74" w:rsidP="00411F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 naznakom </w:t>
      </w:r>
      <w:r w:rsidR="00FF1515">
        <w:rPr>
          <w:rFonts w:ascii="Times New Roman" w:hAnsi="Times New Roman" w:cs="Times New Roman"/>
          <w:b/>
          <w:bCs/>
          <w:sz w:val="24"/>
          <w:szCs w:val="24"/>
        </w:rPr>
        <w:t>„N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atječaj - za radno mjesto odgojitelja/ice – na određeno, puno radno vrijeme“ </w:t>
      </w:r>
      <w:r>
        <w:rPr>
          <w:rFonts w:ascii="Times New Roman" w:hAnsi="Times New Roman" w:cs="Times New Roman"/>
          <w:sz w:val="24"/>
          <w:szCs w:val="24"/>
        </w:rPr>
        <w:t xml:space="preserve">dostaviti poštom </w:t>
      </w:r>
      <w:r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na adresu: </w:t>
      </w:r>
      <w:r>
        <w:rPr>
          <w:rFonts w:ascii="Times New Roman" w:hAnsi="Times New Roman" w:cs="Times New Roman"/>
          <w:b/>
          <w:sz w:val="24"/>
          <w:szCs w:val="24"/>
        </w:rPr>
        <w:t>Dječji vrtić Ana, Kraj 4</w:t>
      </w:r>
      <w:r w:rsidR="00FF151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 21232 Dicmo.</w:t>
      </w:r>
    </w:p>
    <w:p w14:paraId="6CEBC901" w14:textId="77777777" w:rsidR="00411F74" w:rsidRDefault="00411F74" w:rsidP="00411F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B29C5" w14:textId="77777777" w:rsidR="00411F74" w:rsidRDefault="00411F74" w:rsidP="00411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prijavom na natječaj pristaju da Dječji vrtić Ana, kao voditelj obrade, prikupljene podatke na temelju natječaja obrađuje samo u obimu i samo u svrhu provedbe natječaja, od strane ovlaštenih osoba za provedbu natječaja. Dječji vrtić  će s osobnim podacima postupati sukladno pozitivnim propisima uz primjenu odgovarajućih tehničkih i sigurnosnih mjera zaštite osobnih podataka od neovlaštenog pristupa, zlouporabe, otkrivanja, gubitka ili oštećenja.</w:t>
      </w:r>
      <w:r>
        <w:rPr>
          <w:rFonts w:ascii="Times New Roman" w:eastAsia="Calibri" w:hAnsi="Times New Roman" w:cs="Times New Roman"/>
          <w:sz w:val="24"/>
          <w:szCs w:val="24"/>
        </w:rPr>
        <w:br/>
        <w:t>O ishodu natječaja kandidati će biti obaviješteni u zakonskom roku.</w:t>
      </w:r>
    </w:p>
    <w:p w14:paraId="71CE2E86" w14:textId="5F5FB90B" w:rsidR="00411F74" w:rsidRDefault="00FF1515" w:rsidP="00411F7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Kandidati koji nisu primljeni, natječajnu dokumentaciju mogu preuzeti u prostorijama vrtića, na gore spomenutoj adresi.</w:t>
      </w:r>
    </w:p>
    <w:p w14:paraId="0DDBC138" w14:textId="5253261A" w:rsidR="00411F74" w:rsidRDefault="00411F74" w:rsidP="00411F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</w:t>
      </w:r>
      <w:r w:rsidR="00FF151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Upravnog vijeća</w:t>
      </w:r>
      <w:r w:rsidR="00FF1515">
        <w:rPr>
          <w:rFonts w:ascii="Times New Roman" w:hAnsi="Times New Roman" w:cs="Times New Roman"/>
          <w:sz w:val="24"/>
          <w:szCs w:val="24"/>
        </w:rPr>
        <w:t>:</w:t>
      </w:r>
    </w:p>
    <w:p w14:paraId="4290429B" w14:textId="5A490896" w:rsidR="00411F74" w:rsidRDefault="00411F74" w:rsidP="00411F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1515">
        <w:rPr>
          <w:rFonts w:ascii="Times New Roman" w:hAnsi="Times New Roman" w:cs="Times New Roman"/>
          <w:sz w:val="24"/>
          <w:szCs w:val="24"/>
        </w:rPr>
        <w:t>Ivica Serdarević</w:t>
      </w:r>
    </w:p>
    <w:p w14:paraId="47C3316A" w14:textId="77777777" w:rsidR="0018313A" w:rsidRDefault="0018313A"/>
    <w:sectPr w:rsidR="0018313A" w:rsidSect="0041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24A05"/>
    <w:multiLevelType w:val="multilevel"/>
    <w:tmpl w:val="9F14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74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74"/>
    <w:rsid w:val="0018313A"/>
    <w:rsid w:val="003D554F"/>
    <w:rsid w:val="00411F74"/>
    <w:rsid w:val="00656D58"/>
    <w:rsid w:val="00745428"/>
    <w:rsid w:val="00A63ACF"/>
    <w:rsid w:val="00AA3014"/>
    <w:rsid w:val="00DC33A5"/>
    <w:rsid w:val="00EE48D1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EB10"/>
  <w15:chartTrackingRefBased/>
  <w15:docId w15:val="{03068EFE-0293-4481-BE21-E80F1F31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74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11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1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1F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1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1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1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1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1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1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1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1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1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1F7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1F7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1F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1F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1F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1F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1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1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1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1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1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1F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1F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1F7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1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1F7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1F7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411F74"/>
    <w:rPr>
      <w:color w:val="0000FF"/>
      <w:u w:val="single"/>
    </w:rPr>
  </w:style>
  <w:style w:type="character" w:customStyle="1" w:styleId="fontstyle01">
    <w:name w:val="fontstyle01"/>
    <w:basedOn w:val="Zadanifontodlomka"/>
    <w:rsid w:val="00411F7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411F74"/>
    <w:rPr>
      <w:rFonts w:ascii="TimesNewRomanPSMT" w:hAnsi="TimesNewRomanPSMT" w:hint="default"/>
      <w:b w:val="0"/>
      <w:bCs w:val="0"/>
      <w:i w:val="0"/>
      <w:iCs w:val="0"/>
      <w:color w:val="0000FF"/>
      <w:sz w:val="22"/>
      <w:szCs w:val="22"/>
    </w:rPr>
  </w:style>
  <w:style w:type="paragraph" w:styleId="Bezproreda">
    <w:name w:val="No Spacing"/>
    <w:uiPriority w:val="1"/>
    <w:qFormat/>
    <w:rsid w:val="00411F7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2</cp:revision>
  <dcterms:created xsi:type="dcterms:W3CDTF">2025-11-25T10:02:00Z</dcterms:created>
  <dcterms:modified xsi:type="dcterms:W3CDTF">2025-11-25T12:03:00Z</dcterms:modified>
</cp:coreProperties>
</file>